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454C43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2F3B67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454C43">
        <w:rPr>
          <w:rFonts w:ascii="Cambria" w:eastAsia="Cambria" w:hAnsi="Cambria" w:cs="Cambria"/>
          <w:sz w:val="22"/>
          <w:szCs w:val="22"/>
        </w:rPr>
        <w:t>09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454C43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</w:t>
      </w:r>
      <w:r w:rsidR="002F3B67">
        <w:rPr>
          <w:rFonts w:ascii="Cambria" w:eastAsia="Cambria" w:hAnsi="Cambria" w:cs="Cambria"/>
          <w:sz w:val="22"/>
          <w:szCs w:val="22"/>
        </w:rPr>
        <w:t>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EE2E32">
        <w:rPr>
          <w:rFonts w:ascii="Cambria" w:eastAsia="Cambria" w:hAnsi="Cambria" w:cs="Cambria"/>
          <w:sz w:val="22"/>
          <w:szCs w:val="22"/>
        </w:rPr>
        <w:t>11.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454C43">
        <w:rPr>
          <w:rFonts w:ascii="Cambria" w:eastAsia="Cambria" w:hAnsi="Cambria" w:cs="Cambria"/>
          <w:sz w:val="22"/>
          <w:szCs w:val="22"/>
        </w:rPr>
        <w:t>ožujka</w:t>
      </w:r>
      <w:r w:rsidR="00681E4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454C43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EE2E32" w:rsidRPr="00942284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EE2E32" w:rsidRDefault="00EE2E32" w:rsidP="00EE2E3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spacing w:line="200" w:lineRule="exact"/>
      </w:pPr>
    </w:p>
    <w:p w:rsidR="00EE2E32" w:rsidRPr="00DB3398" w:rsidRDefault="00192B49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STRUČNI SURADNIK</w:t>
      </w:r>
      <w:r w:rsidR="00EE2E32">
        <w:rPr>
          <w:rFonts w:ascii="Cambria" w:eastAsia="Cambria" w:hAnsi="Cambria" w:cs="Cambria"/>
          <w:sz w:val="22"/>
          <w:szCs w:val="22"/>
        </w:rPr>
        <w:t xml:space="preserve"> (m/ž) </w:t>
      </w:r>
      <w:r>
        <w:rPr>
          <w:rFonts w:ascii="Cambria" w:eastAsia="Cambria" w:hAnsi="Cambria" w:cs="Cambria"/>
          <w:sz w:val="22"/>
          <w:szCs w:val="22"/>
        </w:rPr>
        <w:t>– koji obavlja poslove stručnog suradnika knjižničara</w:t>
      </w:r>
      <w:r w:rsidR="00EE2E32">
        <w:rPr>
          <w:rFonts w:asciiTheme="majorHAnsi" w:hAnsiTheme="majorHAnsi" w:cs="Arial"/>
          <w:sz w:val="22"/>
          <w:szCs w:val="22"/>
        </w:rPr>
        <w:t>, mjesto rada: Osnovna škola Sunja, Ljudevita Posavskog 55/a, 44210 Sunja.</w:t>
      </w:r>
    </w:p>
    <w:p w:rsidR="00EE2E32" w:rsidRDefault="00EE2E32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EE2E32" w:rsidRPr="00AF47AD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na određeno puno radno vrijeme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2F3B67">
        <w:rPr>
          <w:rFonts w:asciiTheme="majorHAnsi" w:eastAsia="Cambria" w:hAnsiTheme="majorHAnsi" w:cs="Cambria"/>
          <w:sz w:val="22"/>
          <w:szCs w:val="22"/>
        </w:rPr>
        <w:t>40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 w:rsidR="002F3B67">
        <w:rPr>
          <w:rFonts w:asciiTheme="majorHAnsi" w:eastAsia="Cambria" w:hAnsiTheme="majorHAnsi" w:cs="Cambria"/>
          <w:sz w:val="22"/>
          <w:szCs w:val="22"/>
        </w:rPr>
        <w:t xml:space="preserve"> ukupnog tjednog radnog vremena, </w:t>
      </w:r>
      <w:r w:rsidR="00192B49">
        <w:rPr>
          <w:rFonts w:asciiTheme="majorHAnsi" w:eastAsia="Cambria" w:hAnsiTheme="majorHAnsi" w:cs="Cambria"/>
          <w:sz w:val="22"/>
          <w:szCs w:val="22"/>
        </w:rPr>
        <w:t xml:space="preserve">do povratka odsutne djelatnice na rad, a </w:t>
      </w:r>
      <w:r w:rsidR="002F3B67">
        <w:rPr>
          <w:rFonts w:asciiTheme="majorHAnsi" w:eastAsia="Cambria" w:hAnsiTheme="majorHAnsi" w:cs="Cambria"/>
          <w:sz w:val="22"/>
          <w:szCs w:val="22"/>
        </w:rPr>
        <w:t xml:space="preserve">najduže do </w:t>
      </w:r>
      <w:r w:rsidR="00192B49">
        <w:rPr>
          <w:rFonts w:asciiTheme="majorHAnsi" w:eastAsia="Cambria" w:hAnsiTheme="majorHAnsi" w:cs="Cambria"/>
          <w:sz w:val="22"/>
          <w:szCs w:val="22"/>
        </w:rPr>
        <w:t>30. lipnja 2025. godine</w:t>
      </w:r>
      <w:r w:rsidR="002F3B67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spacing w:before="18" w:line="240" w:lineRule="exact"/>
        <w:jc w:val="both"/>
        <w:rPr>
          <w:sz w:val="24"/>
          <w:szCs w:val="24"/>
        </w:rPr>
      </w:pP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DA0EB8">
        <w:rPr>
          <w:rFonts w:asciiTheme="majorHAnsi" w:eastAsia="Cambria" w:hAnsiTheme="majorHAnsi" w:cs="Cambria"/>
          <w:sz w:val="22"/>
          <w:szCs w:val="22"/>
        </w:rPr>
        <w:t>29</w:t>
      </w:r>
      <w:r>
        <w:rPr>
          <w:rFonts w:asciiTheme="majorHAnsi" w:eastAsia="Cambria" w:hAnsiTheme="majorHAnsi" w:cs="Cambria"/>
          <w:sz w:val="22"/>
          <w:szCs w:val="22"/>
        </w:rPr>
        <w:t>.</w:t>
      </w:r>
      <w:r w:rsidR="00DA0EB8">
        <w:rPr>
          <w:rFonts w:asciiTheme="majorHAnsi" w:eastAsia="Cambria" w:hAnsiTheme="majorHAnsi" w:cs="Cambria"/>
          <w:sz w:val="22"/>
          <w:szCs w:val="22"/>
        </w:rPr>
        <w:t xml:space="preserve"> točka f)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EE2E32" w:rsidRPr="00942284" w:rsidRDefault="00EE2E32" w:rsidP="00EE2E32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EE2E32" w:rsidRPr="00942284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EE2E32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diplomu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o </w:t>
      </w:r>
      <w:r w:rsidR="000142A9">
        <w:rPr>
          <w:rFonts w:asciiTheme="majorHAnsi" w:eastAsia="Cambria" w:hAnsiTheme="majorHAnsi" w:cs="Cambria"/>
          <w:sz w:val="22"/>
          <w:szCs w:val="22"/>
        </w:rPr>
        <w:t>stečenoj stručnoj spremi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42A9" w:rsidRDefault="00EE2E32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  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0142A9">
        <w:rPr>
          <w:rFonts w:asciiTheme="majorHAnsi" w:eastAsia="Cambria" w:hAnsiTheme="majorHAnsi" w:cs="Cambria"/>
          <w:sz w:val="22"/>
          <w:szCs w:val="22"/>
        </w:rPr>
        <w:t>u</w:t>
      </w:r>
      <w:r>
        <w:rPr>
          <w:rFonts w:asciiTheme="majorHAnsi" w:eastAsia="Cambria" w:hAnsiTheme="majorHAnsi" w:cs="Cambria"/>
          <w:sz w:val="22"/>
          <w:szCs w:val="22"/>
        </w:rPr>
        <w:t xml:space="preserve">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EE2E32">
        <w:rPr>
          <w:rFonts w:asciiTheme="majorHAnsi" w:eastAsia="Cambria" w:hAnsiTheme="majorHAnsi" w:cs="Cambria"/>
          <w:sz w:val="22"/>
          <w:szCs w:val="22"/>
        </w:rPr>
        <w:t>a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EE2E32">
        <w:rPr>
          <w:rFonts w:asciiTheme="majorHAnsi" w:eastAsia="Cambria" w:hAnsiTheme="majorHAnsi" w:cs="Cambria"/>
          <w:sz w:val="22"/>
          <w:szCs w:val="22"/>
        </w:rPr>
        <w:t>30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>
        <w:rPr>
          <w:rFonts w:asciiTheme="majorHAnsi" w:eastAsia="Cambria" w:hAnsiTheme="majorHAnsi" w:cs="Cambria"/>
          <w:sz w:val="22"/>
          <w:szCs w:val="22"/>
        </w:rPr>
        <w:t>od dana raspisivanja natječaja</w:t>
      </w:r>
    </w:p>
    <w:p w:rsidR="00EE2E32" w:rsidRPr="00942284" w:rsidRDefault="00EE2E32" w:rsidP="00EE2E32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EE2E32" w:rsidRDefault="00EE2E32" w:rsidP="00EE2E32">
      <w:pPr>
        <w:spacing w:line="200" w:lineRule="exact"/>
        <w:jc w:val="both"/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EE2E32" w:rsidRDefault="00454C43" w:rsidP="00EE2E32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E2E32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E2E32" w:rsidRPr="00942284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EE2E32" w:rsidRPr="000C75F4" w:rsidRDefault="00454C43" w:rsidP="00EE2E32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EE2E32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8770E1" w:rsidRDefault="00EE2E32" w:rsidP="00EE2E32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050F95" w:rsidRDefault="00050F95" w:rsidP="00050F95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050F95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050F95" w:rsidRPr="00BC7098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050F95" w:rsidRDefault="00050F95" w:rsidP="00F0750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</w:t>
      </w:r>
      <w:r w:rsidR="001A713C">
        <w:rPr>
          <w:rFonts w:asciiTheme="majorHAnsi" w:hAnsiTheme="majorHAnsi"/>
          <w:sz w:val="22"/>
          <w:szCs w:val="22"/>
        </w:rPr>
        <w:t xml:space="preserve">Zakon o knjižnicama i knjižničnoj djelatnosti </w:t>
      </w:r>
      <w:r w:rsidR="00F07503">
        <w:rPr>
          <w:rFonts w:asciiTheme="majorHAnsi" w:hAnsiTheme="majorHAnsi"/>
          <w:sz w:val="22"/>
          <w:szCs w:val="22"/>
        </w:rPr>
        <w:t xml:space="preserve">(NN </w:t>
      </w:r>
      <w:r w:rsidR="001A713C">
        <w:rPr>
          <w:rFonts w:asciiTheme="majorHAnsi" w:hAnsiTheme="majorHAnsi"/>
          <w:sz w:val="22"/>
          <w:szCs w:val="22"/>
        </w:rPr>
        <w:t>17</w:t>
      </w:r>
      <w:r w:rsidR="00F07503">
        <w:rPr>
          <w:rFonts w:asciiTheme="majorHAnsi" w:hAnsiTheme="majorHAnsi"/>
          <w:sz w:val="22"/>
          <w:szCs w:val="22"/>
        </w:rPr>
        <w:t>/19</w:t>
      </w:r>
      <w:r w:rsidR="001A713C">
        <w:rPr>
          <w:rFonts w:asciiTheme="majorHAnsi" w:hAnsiTheme="majorHAnsi"/>
          <w:sz w:val="22"/>
          <w:szCs w:val="22"/>
        </w:rPr>
        <w:t>, 98/19</w:t>
      </w:r>
      <w:r w:rsidRPr="00BC7098">
        <w:rPr>
          <w:rFonts w:asciiTheme="majorHAnsi" w:hAnsiTheme="majorHAnsi"/>
          <w:sz w:val="22"/>
          <w:szCs w:val="22"/>
        </w:rPr>
        <w:t>)</w:t>
      </w:r>
    </w:p>
    <w:p w:rsidR="001A713C" w:rsidRPr="00BC7098" w:rsidRDefault="001A713C" w:rsidP="00F0750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- Standard za školske knjižnice (NN 61/23)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Pr="009E61C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7D769B">
        <w:rPr>
          <w:rFonts w:asciiTheme="majorHAnsi" w:eastAsia="Cambria" w:hAnsiTheme="majorHAnsi" w:cs="Cambria"/>
          <w:b/>
          <w:sz w:val="22"/>
          <w:szCs w:val="22"/>
        </w:rPr>
        <w:t>stručni suradnik knjižničar (m/ž)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EE2E32" w:rsidRPr="00942284" w:rsidRDefault="00EE2E32" w:rsidP="00EE2E32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Pr="00942284" w:rsidRDefault="00EE2E32" w:rsidP="00EE2E32">
      <w:pPr>
        <w:spacing w:line="200" w:lineRule="exact"/>
        <w:jc w:val="both"/>
        <w:rPr>
          <w:rFonts w:asciiTheme="majorHAnsi" w:hAnsiTheme="majorHAnsi"/>
        </w:rPr>
      </w:pPr>
    </w:p>
    <w:p w:rsidR="00EE2E32" w:rsidRDefault="00EE2E32" w:rsidP="00EE2E32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EE2E32" w:rsidRPr="00942284" w:rsidRDefault="00EE2E32" w:rsidP="00EE2E32">
      <w:pPr>
        <w:ind w:left="116" w:right="76"/>
        <w:jc w:val="both"/>
        <w:rPr>
          <w:rFonts w:asciiTheme="majorHAnsi" w:hAnsiTheme="majorHAnsi"/>
        </w:rPr>
      </w:pPr>
    </w:p>
    <w:p w:rsidR="00EE2E32" w:rsidRPr="00942284" w:rsidRDefault="00EE2E32" w:rsidP="00EE2E32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11.</w:t>
      </w:r>
      <w:r w:rsidR="00454C43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454C43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454C43">
        <w:rPr>
          <w:rFonts w:asciiTheme="majorHAnsi" w:eastAsia="Cambria" w:hAnsiTheme="majorHAnsi" w:cs="Cambria"/>
          <w:position w:val="-1"/>
          <w:sz w:val="22"/>
          <w:szCs w:val="22"/>
        </w:rPr>
        <w:t>19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454C43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454C43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EE2E32" w:rsidRPr="00942284" w:rsidRDefault="00EE2E32" w:rsidP="00EE2E32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EE2E32" w:rsidRPr="00942284" w:rsidRDefault="00EE2E32" w:rsidP="00EE2E32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2E32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142A9"/>
    <w:rsid w:val="00046294"/>
    <w:rsid w:val="00050F95"/>
    <w:rsid w:val="000705CC"/>
    <w:rsid w:val="000706EC"/>
    <w:rsid w:val="000A2D57"/>
    <w:rsid w:val="00192B49"/>
    <w:rsid w:val="001A713C"/>
    <w:rsid w:val="001E29B4"/>
    <w:rsid w:val="002A05A9"/>
    <w:rsid w:val="002A0ECD"/>
    <w:rsid w:val="002A6790"/>
    <w:rsid w:val="002F3B67"/>
    <w:rsid w:val="003C37DF"/>
    <w:rsid w:val="003C3DFF"/>
    <w:rsid w:val="003E0A78"/>
    <w:rsid w:val="003E38DC"/>
    <w:rsid w:val="003E61FF"/>
    <w:rsid w:val="00411FD3"/>
    <w:rsid w:val="00420DFF"/>
    <w:rsid w:val="004421B5"/>
    <w:rsid w:val="00454C43"/>
    <w:rsid w:val="004C4E4B"/>
    <w:rsid w:val="00533F30"/>
    <w:rsid w:val="00577092"/>
    <w:rsid w:val="005F7C97"/>
    <w:rsid w:val="00600446"/>
    <w:rsid w:val="00652441"/>
    <w:rsid w:val="00681E42"/>
    <w:rsid w:val="006E35D7"/>
    <w:rsid w:val="006F1164"/>
    <w:rsid w:val="007D769B"/>
    <w:rsid w:val="007E289F"/>
    <w:rsid w:val="007F6072"/>
    <w:rsid w:val="00800D29"/>
    <w:rsid w:val="008372F3"/>
    <w:rsid w:val="00865DFB"/>
    <w:rsid w:val="0091422A"/>
    <w:rsid w:val="00953DAE"/>
    <w:rsid w:val="00963F39"/>
    <w:rsid w:val="009E088C"/>
    <w:rsid w:val="00AF47AD"/>
    <w:rsid w:val="00B70137"/>
    <w:rsid w:val="00BF60DE"/>
    <w:rsid w:val="00C00C6C"/>
    <w:rsid w:val="00C13089"/>
    <w:rsid w:val="00CE2543"/>
    <w:rsid w:val="00CF4392"/>
    <w:rsid w:val="00D358E5"/>
    <w:rsid w:val="00DA0EB8"/>
    <w:rsid w:val="00DE70A7"/>
    <w:rsid w:val="00E05B3D"/>
    <w:rsid w:val="00E05BB5"/>
    <w:rsid w:val="00E441FA"/>
    <w:rsid w:val="00E6317B"/>
    <w:rsid w:val="00E8356D"/>
    <w:rsid w:val="00E86574"/>
    <w:rsid w:val="00EA0666"/>
    <w:rsid w:val="00EC1539"/>
    <w:rsid w:val="00EE2E32"/>
    <w:rsid w:val="00F07503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F1F1"/>
  <w15:docId w15:val="{BA17E5FA-865E-4DC3-8D3F-E24E726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cp:lastPrinted>2024-10-10T12:40:00Z</cp:lastPrinted>
  <dcterms:created xsi:type="dcterms:W3CDTF">2025-03-11T09:40:00Z</dcterms:created>
  <dcterms:modified xsi:type="dcterms:W3CDTF">2025-03-11T09:52:00Z</dcterms:modified>
</cp:coreProperties>
</file>