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A5" w:rsidRDefault="00EF6AA5" w:rsidP="00EF6AA5">
      <w:bookmarkStart w:id="0" w:name="_GoBack"/>
      <w:bookmarkEnd w:id="0"/>
      <w:r>
        <w:t xml:space="preserve">Na temelju članka 107. Zakona o odgoju i obrazovanju u osnovnoj i srednjoj školi (NN br. 87/08, 86/09, 92/10, 105/10., 90/11., 5/12., 16/12., i 86/12., 126/12., 94/13. </w:t>
      </w:r>
      <w:r w:rsidR="00FB7BB8">
        <w:t>,</w:t>
      </w:r>
      <w:r>
        <w:t>152/14.</w:t>
      </w:r>
      <w:r w:rsidR="00FB7BB8">
        <w:t xml:space="preserve"> i 7/17.</w:t>
      </w:r>
      <w:r>
        <w:t>) ravnatelj Osnovne škole Sunja raspisuje</w:t>
      </w:r>
    </w:p>
    <w:p w:rsidR="00EF6AA5" w:rsidRPr="00014F75" w:rsidRDefault="00EF6AA5" w:rsidP="00EF6AA5">
      <w:pPr>
        <w:jc w:val="center"/>
        <w:rPr>
          <w:b/>
        </w:rPr>
      </w:pPr>
      <w:r w:rsidRPr="00014F75">
        <w:rPr>
          <w:b/>
        </w:rPr>
        <w:t>NATJEČAJ ZA POPUNU SLOBODNIH RADNIH MJESTA</w:t>
      </w:r>
    </w:p>
    <w:p w:rsidR="00EF6AA5" w:rsidRPr="00014F75" w:rsidRDefault="00EF6AA5" w:rsidP="00EF6AA5">
      <w:pPr>
        <w:pStyle w:val="ListParagraph"/>
        <w:rPr>
          <w:b/>
        </w:rPr>
      </w:pPr>
    </w:p>
    <w:p w:rsidR="007B6892" w:rsidRPr="00014F75" w:rsidRDefault="007B6892" w:rsidP="007B6892">
      <w:pPr>
        <w:pStyle w:val="ListParagraph"/>
        <w:numPr>
          <w:ilvl w:val="0"/>
          <w:numId w:val="1"/>
        </w:numPr>
        <w:rPr>
          <w:b/>
        </w:rPr>
      </w:pPr>
      <w:r w:rsidRPr="00014F75">
        <w:rPr>
          <w:b/>
        </w:rPr>
        <w:t xml:space="preserve">UČITELJ/ICA </w:t>
      </w:r>
      <w:r w:rsidR="00FB7BB8">
        <w:rPr>
          <w:b/>
        </w:rPr>
        <w:t>PRIRODE I BIOLOGIJE</w:t>
      </w:r>
      <w:r w:rsidRPr="00014F75">
        <w:rPr>
          <w:b/>
        </w:rPr>
        <w:t xml:space="preserve">– na određeno </w:t>
      </w:r>
      <w:r w:rsidR="00FB7BB8">
        <w:rPr>
          <w:b/>
        </w:rPr>
        <w:t>ne</w:t>
      </w:r>
      <w:r w:rsidRPr="00014F75">
        <w:rPr>
          <w:b/>
        </w:rPr>
        <w:t xml:space="preserve">puno radno vrijeme ( </w:t>
      </w:r>
      <w:r w:rsidR="00FB7BB8">
        <w:rPr>
          <w:b/>
        </w:rPr>
        <w:t>2</w:t>
      </w:r>
      <w:r w:rsidR="00D02564">
        <w:rPr>
          <w:b/>
        </w:rPr>
        <w:t>0</w:t>
      </w:r>
      <w:r w:rsidRPr="00014F75">
        <w:rPr>
          <w:b/>
        </w:rPr>
        <w:t xml:space="preserve"> sat</w:t>
      </w:r>
      <w:r w:rsidR="00D02564">
        <w:rPr>
          <w:b/>
        </w:rPr>
        <w:t>i</w:t>
      </w:r>
      <w:r w:rsidRPr="00014F75">
        <w:rPr>
          <w:b/>
        </w:rPr>
        <w:t xml:space="preserve"> ) do povratka učitelj</w:t>
      </w:r>
      <w:r w:rsidR="00FB7BB8">
        <w:rPr>
          <w:b/>
        </w:rPr>
        <w:t>ice na rad u punom radnom vremenu</w:t>
      </w:r>
    </w:p>
    <w:p w:rsidR="00EF6AA5" w:rsidRDefault="007B6892" w:rsidP="00EF6AA5">
      <w:pPr>
        <w:pStyle w:val="ListParagraph"/>
        <w:rPr>
          <w:b/>
        </w:rPr>
      </w:pPr>
      <w:r w:rsidRPr="00014F75">
        <w:rPr>
          <w:b/>
        </w:rPr>
        <w:t>…………………………………………………………………………………………….1 izvršitelj</w:t>
      </w:r>
    </w:p>
    <w:p w:rsidR="00FB7BB8" w:rsidRPr="00014F75" w:rsidRDefault="00FB7BB8" w:rsidP="00FB7BB8">
      <w:pPr>
        <w:pStyle w:val="ListParagraph"/>
        <w:numPr>
          <w:ilvl w:val="0"/>
          <w:numId w:val="1"/>
        </w:numPr>
        <w:rPr>
          <w:b/>
        </w:rPr>
      </w:pPr>
      <w:r w:rsidRPr="00014F75">
        <w:rPr>
          <w:b/>
        </w:rPr>
        <w:t xml:space="preserve">UČITELJ/ICA </w:t>
      </w:r>
      <w:r>
        <w:rPr>
          <w:b/>
        </w:rPr>
        <w:t>MATEMATIKE</w:t>
      </w:r>
      <w:r w:rsidRPr="00014F75">
        <w:rPr>
          <w:b/>
        </w:rPr>
        <w:t xml:space="preserve">– na </w:t>
      </w:r>
      <w:r>
        <w:rPr>
          <w:b/>
        </w:rPr>
        <w:t>ne</w:t>
      </w:r>
      <w:r w:rsidRPr="00014F75">
        <w:rPr>
          <w:b/>
        </w:rPr>
        <w:t xml:space="preserve">određeno puno radno vrijeme ( </w:t>
      </w:r>
      <w:r>
        <w:rPr>
          <w:b/>
        </w:rPr>
        <w:t>40</w:t>
      </w:r>
      <w:r w:rsidRPr="00014F75">
        <w:rPr>
          <w:b/>
        </w:rPr>
        <w:t xml:space="preserve"> sat</w:t>
      </w:r>
      <w:r>
        <w:rPr>
          <w:b/>
        </w:rPr>
        <w:t xml:space="preserve">i </w:t>
      </w:r>
      <w:r w:rsidRPr="00014F75">
        <w:rPr>
          <w:b/>
        </w:rPr>
        <w:t>)</w:t>
      </w:r>
    </w:p>
    <w:p w:rsidR="00FB7BB8" w:rsidRDefault="00FB7BB8" w:rsidP="00FB7BB8">
      <w:pPr>
        <w:pStyle w:val="ListParagraph"/>
        <w:rPr>
          <w:b/>
        </w:rPr>
      </w:pPr>
      <w:r w:rsidRPr="00014F75">
        <w:rPr>
          <w:b/>
        </w:rPr>
        <w:t>…………………………………………………………………………………………….1 izvršitelj</w:t>
      </w:r>
    </w:p>
    <w:p w:rsidR="00FB7BB8" w:rsidRDefault="00FB7BB8" w:rsidP="00EF6AA5">
      <w:pPr>
        <w:pStyle w:val="ListParagraph"/>
      </w:pPr>
    </w:p>
    <w:p w:rsidR="00EF6AA5" w:rsidRDefault="00EF6AA5" w:rsidP="00EF6AA5">
      <w:r>
        <w:t xml:space="preserve">  Na natječaju mogu sudjelovati kandidati oba spola.</w:t>
      </w:r>
    </w:p>
    <w:p w:rsidR="00EF6AA5" w:rsidRDefault="00EF6AA5" w:rsidP="00EF6AA5">
      <w:r>
        <w:t xml:space="preserve">  Radni odnos se zasniva sklapanjem ugovora o radu.</w:t>
      </w:r>
    </w:p>
    <w:p w:rsidR="00EF6AA5" w:rsidRPr="00014F75" w:rsidRDefault="00EF6AA5" w:rsidP="00EF6AA5">
      <w:pPr>
        <w:rPr>
          <w:b/>
        </w:rPr>
      </w:pPr>
      <w:r w:rsidRPr="00014F75">
        <w:rPr>
          <w:b/>
        </w:rPr>
        <w:t xml:space="preserve">  Uvjeti za radna mjesta su prema Zakonu o odgoju i obrazovanju u osnovnoj i srednjoj školi.</w:t>
      </w:r>
    </w:p>
    <w:p w:rsidR="00EF6AA5" w:rsidRPr="00014F75" w:rsidRDefault="00EF6AA5" w:rsidP="00EF6AA5">
      <w:pPr>
        <w:rPr>
          <w:b/>
        </w:rPr>
      </w:pPr>
      <w:r w:rsidRPr="00014F75">
        <w:rPr>
          <w:b/>
        </w:rPr>
        <w:t xml:space="preserve">  Uz prijavu za radna mjesta kandidati su dužni priložiti:</w:t>
      </w:r>
    </w:p>
    <w:p w:rsidR="00EF6AA5" w:rsidRDefault="00EF6AA5" w:rsidP="00EF6AA5">
      <w:pPr>
        <w:pStyle w:val="ListParagraph"/>
        <w:numPr>
          <w:ilvl w:val="0"/>
          <w:numId w:val="2"/>
        </w:numPr>
      </w:pPr>
      <w:r>
        <w:t>životopis</w:t>
      </w:r>
    </w:p>
    <w:p w:rsidR="00EF6AA5" w:rsidRDefault="00EF6AA5" w:rsidP="00EF6AA5">
      <w:pPr>
        <w:pStyle w:val="ListParagraph"/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diplome o stečenoj stručnoj spremi</w:t>
      </w:r>
    </w:p>
    <w:p w:rsidR="00EF6AA5" w:rsidRDefault="00EF6AA5" w:rsidP="00EF6AA5">
      <w:pPr>
        <w:pStyle w:val="ListParagraph"/>
        <w:numPr>
          <w:ilvl w:val="0"/>
          <w:numId w:val="2"/>
        </w:numPr>
      </w:pPr>
      <w:r>
        <w:t>uvjerenje o nekažnjavanju</w:t>
      </w:r>
    </w:p>
    <w:p w:rsidR="00EF6AA5" w:rsidRDefault="00EF6AA5" w:rsidP="00EF6AA5">
      <w:pPr>
        <w:pStyle w:val="ListParagraph"/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domovnice </w:t>
      </w:r>
    </w:p>
    <w:p w:rsidR="00EF6AA5" w:rsidRDefault="00EF6AA5" w:rsidP="00EF6AA5">
      <w:pPr>
        <w:pStyle w:val="ListParagraph"/>
        <w:numPr>
          <w:ilvl w:val="0"/>
          <w:numId w:val="2"/>
        </w:numPr>
      </w:pPr>
      <w:proofErr w:type="spellStart"/>
      <w:r>
        <w:t>preslik</w:t>
      </w:r>
      <w:proofErr w:type="spellEnd"/>
      <w:r>
        <w:t xml:space="preserve"> rodnog lista</w:t>
      </w:r>
    </w:p>
    <w:p w:rsidR="00D02564" w:rsidRDefault="009D2612" w:rsidP="009D2612">
      <w:pPr>
        <w:ind w:left="360"/>
        <w:rPr>
          <w:color w:val="000000"/>
          <w:sz w:val="21"/>
          <w:szCs w:val="21"/>
          <w:shd w:val="clear" w:color="auto" w:fill="FFFFFF"/>
        </w:rPr>
      </w:pPr>
      <w:r w:rsidRPr="009D2612">
        <w:rPr>
          <w:color w:val="000000"/>
          <w:sz w:val="21"/>
          <w:szCs w:val="21"/>
          <w:shd w:val="clear" w:color="auto" w:fill="FFFFFF"/>
        </w:rPr>
        <w:t>Osobe koje po posebnim propisima ostvaruju pravo prednosti pri zapošljavanju, moraju se pozvati na to pravo, odnosno priložiti propisane dokaze o istome.</w:t>
      </w:r>
    </w:p>
    <w:p w:rsidR="00D02564" w:rsidRDefault="00D02564" w:rsidP="009D2612">
      <w:pPr>
        <w:ind w:left="360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Više o ostvarivanju prava prednosti :</w:t>
      </w:r>
    </w:p>
    <w:p w:rsidR="00EF6AA5" w:rsidRDefault="00D02564" w:rsidP="009D2612">
      <w:pPr>
        <w:ind w:left="360"/>
      </w:pPr>
      <w:r w:rsidRPr="00D02564">
        <w:rPr>
          <w:color w:val="000000"/>
          <w:sz w:val="21"/>
          <w:szCs w:val="21"/>
        </w:rPr>
        <w:t>https://branitelji.gov.hr/UserDocsImages/NG/12%20Prosinac/Zapo%C5%A1ljavanje/POPIS%20DOKAZA%20ZA%20OSTVARIVANJE%20PRAVA%20PRI%20ZAPO%C5%A0LJAVANJU.pdf</w:t>
      </w:r>
      <w:r w:rsidR="009D2612" w:rsidRPr="009D2612">
        <w:rPr>
          <w:color w:val="000000"/>
          <w:sz w:val="21"/>
          <w:szCs w:val="21"/>
        </w:rPr>
        <w:br/>
      </w:r>
      <w:r w:rsidR="009D2612" w:rsidRPr="009D2612">
        <w:rPr>
          <w:color w:val="000000"/>
          <w:sz w:val="21"/>
          <w:szCs w:val="21"/>
          <w:shd w:val="clear" w:color="auto" w:fill="FFFFFF"/>
        </w:rPr>
        <w:t>Izabrani kandidat/kandidatkinja je prije potpisivanja ugovora o radu, obvezan dostaviti školi sve dokumente u originalu ili ovjerenoj preslici.</w:t>
      </w:r>
      <w:r w:rsidR="009D2612" w:rsidRPr="009D2612">
        <w:rPr>
          <w:color w:val="000000"/>
          <w:sz w:val="21"/>
          <w:szCs w:val="21"/>
        </w:rPr>
        <w:br/>
      </w:r>
      <w:r w:rsidR="009D2612" w:rsidRPr="009D2612">
        <w:rPr>
          <w:color w:val="000000"/>
          <w:sz w:val="21"/>
          <w:szCs w:val="21"/>
          <w:shd w:val="clear" w:color="auto" w:fill="FFFFFF"/>
        </w:rPr>
        <w:t>Kandidatom u natječajnom postupku smatra se osoba koja je podnijela urednu, pravovremenu i potpisanu prijavu na natječaj zajedno sa svim traženim prilozima te koja ispunjava uvjete iz natječaja.</w:t>
      </w:r>
      <w:r w:rsidR="009D2612" w:rsidRPr="009D2612">
        <w:rPr>
          <w:color w:val="000000"/>
          <w:sz w:val="21"/>
          <w:szCs w:val="21"/>
        </w:rPr>
        <w:br/>
      </w:r>
      <w:r w:rsidR="009D2612" w:rsidRPr="009D2612">
        <w:rPr>
          <w:color w:val="000000"/>
          <w:sz w:val="21"/>
          <w:szCs w:val="21"/>
          <w:shd w:val="clear" w:color="auto" w:fill="FFFFFF"/>
        </w:rPr>
        <w:t>Urednom se smatra samo prijava koja sadrži sve podatke i priloge navedene u javnom natječaju.</w:t>
      </w:r>
    </w:p>
    <w:p w:rsidR="00EF6AA5" w:rsidRDefault="00EF6AA5" w:rsidP="007B6892">
      <w:pPr>
        <w:spacing w:line="240" w:lineRule="auto"/>
      </w:pPr>
      <w:r>
        <w:t xml:space="preserve">   Prijave s dokazima o ispunjavanju uvjeta dostavljaju se na adresu:</w:t>
      </w:r>
    </w:p>
    <w:p w:rsidR="00EF6AA5" w:rsidRDefault="00EF6AA5" w:rsidP="007B6892">
      <w:pPr>
        <w:spacing w:line="240" w:lineRule="auto"/>
      </w:pPr>
      <w:r>
        <w:t xml:space="preserve">   OSNOVNA ŠKOLA SUNJA</w:t>
      </w:r>
    </w:p>
    <w:p w:rsidR="00EF6AA5" w:rsidRDefault="00EF6AA5" w:rsidP="007B6892">
      <w:pPr>
        <w:spacing w:line="240" w:lineRule="auto"/>
      </w:pPr>
      <w:r>
        <w:t xml:space="preserve">   Ljudevita Posavskog 55/a</w:t>
      </w:r>
    </w:p>
    <w:p w:rsidR="00EF6AA5" w:rsidRDefault="00EF6AA5" w:rsidP="007B6892">
      <w:pPr>
        <w:spacing w:line="240" w:lineRule="auto"/>
      </w:pPr>
      <w:r>
        <w:t xml:space="preserve">   44210 Sunja</w:t>
      </w:r>
    </w:p>
    <w:p w:rsidR="009D2612" w:rsidRDefault="009D2612" w:rsidP="007B6892">
      <w:pPr>
        <w:spacing w:line="240" w:lineRule="auto"/>
      </w:pPr>
      <w:r>
        <w:t>( s naznakom“za natječaj“)</w:t>
      </w:r>
    </w:p>
    <w:p w:rsidR="00EF6AA5" w:rsidRDefault="00EF6AA5" w:rsidP="007B6892">
      <w:pPr>
        <w:spacing w:line="240" w:lineRule="auto"/>
      </w:pPr>
      <w:r>
        <w:t xml:space="preserve"> Rok za prijavu kandidata je od </w:t>
      </w:r>
      <w:r w:rsidR="00D02564">
        <w:t>16</w:t>
      </w:r>
      <w:r>
        <w:t xml:space="preserve">. </w:t>
      </w:r>
      <w:r w:rsidR="00D02564">
        <w:t>veljače</w:t>
      </w:r>
      <w:r>
        <w:t xml:space="preserve"> 201</w:t>
      </w:r>
      <w:r w:rsidR="00D02564">
        <w:t>8</w:t>
      </w:r>
      <w:r>
        <w:t xml:space="preserve">. do </w:t>
      </w:r>
      <w:r w:rsidR="007B6892">
        <w:t>2</w:t>
      </w:r>
      <w:r w:rsidR="002864D1">
        <w:t>3</w:t>
      </w:r>
      <w:r>
        <w:t xml:space="preserve">. </w:t>
      </w:r>
      <w:r w:rsidR="00D02564">
        <w:t>veljače</w:t>
      </w:r>
      <w:r>
        <w:t xml:space="preserve"> 201</w:t>
      </w:r>
      <w:r w:rsidR="00D02564">
        <w:t>8</w:t>
      </w:r>
      <w:r>
        <w:t xml:space="preserve">. godine.   </w:t>
      </w:r>
    </w:p>
    <w:p w:rsidR="00EF6AA5" w:rsidRDefault="00EF6AA5" w:rsidP="007B6892">
      <w:pPr>
        <w:spacing w:line="240" w:lineRule="auto"/>
      </w:pPr>
      <w:r>
        <w:t xml:space="preserve"> Zakašnjele i nepotpune prijave neće se razmatrati.</w:t>
      </w:r>
    </w:p>
    <w:p w:rsidR="0018753B" w:rsidRDefault="009D2612" w:rsidP="007B6892">
      <w:pPr>
        <w:spacing w:line="240" w:lineRule="auto"/>
      </w:pPr>
      <w:r>
        <w:t xml:space="preserve">O rezultatima natječaja kandidati će biti izvješteni </w:t>
      </w:r>
      <w:r w:rsidR="007B6892">
        <w:t xml:space="preserve">na mrežnim stranicama škole </w:t>
      </w:r>
      <w:r>
        <w:t xml:space="preserve"> u zakonskom roku od izvršenog izbora.</w:t>
      </w:r>
    </w:p>
    <w:sectPr w:rsidR="0018753B" w:rsidSect="00FB7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B8B"/>
    <w:multiLevelType w:val="hybridMultilevel"/>
    <w:tmpl w:val="44143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366B7"/>
    <w:multiLevelType w:val="hybridMultilevel"/>
    <w:tmpl w:val="E9225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AA5"/>
    <w:rsid w:val="00276383"/>
    <w:rsid w:val="002864D1"/>
    <w:rsid w:val="00493B60"/>
    <w:rsid w:val="007B6892"/>
    <w:rsid w:val="009D2612"/>
    <w:rsid w:val="00D02564"/>
    <w:rsid w:val="00D1595A"/>
    <w:rsid w:val="00D5663A"/>
    <w:rsid w:val="00E010C6"/>
    <w:rsid w:val="00E37AAE"/>
    <w:rsid w:val="00EF6AA5"/>
    <w:rsid w:val="00F84596"/>
    <w:rsid w:val="00FB7BB8"/>
    <w:rsid w:val="00F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A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Korisnik</cp:lastModifiedBy>
  <cp:revision>2</cp:revision>
  <cp:lastPrinted>2018-02-15T11:15:00Z</cp:lastPrinted>
  <dcterms:created xsi:type="dcterms:W3CDTF">2018-02-16T07:36:00Z</dcterms:created>
  <dcterms:modified xsi:type="dcterms:W3CDTF">2018-02-16T07:36:00Z</dcterms:modified>
</cp:coreProperties>
</file>