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18" w:rsidRDefault="002D7E18" w:rsidP="002D7E18">
      <w:pPr>
        <w:pStyle w:val="NoSpacing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sjednica </w:t>
      </w:r>
      <w:r w:rsidRPr="003C56EB">
        <w:rPr>
          <w:rFonts w:ascii="Times New Roman" w:hAnsi="Times New Roman" w:cs="Times New Roman"/>
          <w:b/>
          <w:sz w:val="24"/>
          <w:szCs w:val="24"/>
        </w:rPr>
        <w:t xml:space="preserve">Školskog odbora </w:t>
      </w:r>
    </w:p>
    <w:p w:rsidR="002D7E18" w:rsidRDefault="002D7E18" w:rsidP="002D7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7E18" w:rsidRPr="00DF4565" w:rsidRDefault="002D7E18" w:rsidP="002D7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C0EFE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C0E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C0EF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C0EFE">
        <w:rPr>
          <w:rFonts w:ascii="Times New Roman" w:hAnsi="Times New Roman" w:cs="Times New Roman"/>
          <w:sz w:val="24"/>
          <w:szCs w:val="24"/>
        </w:rPr>
        <w:t xml:space="preserve">. održana je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C0EFE">
        <w:rPr>
          <w:rFonts w:ascii="Times New Roman" w:hAnsi="Times New Roman" w:cs="Times New Roman"/>
          <w:sz w:val="24"/>
          <w:szCs w:val="24"/>
        </w:rPr>
        <w:t xml:space="preserve">sjednica Školskog odbora na kojoj </w:t>
      </w:r>
      <w:r>
        <w:rPr>
          <w:rFonts w:ascii="Times New Roman" w:hAnsi="Times New Roman" w:cs="Times New Roman"/>
          <w:sz w:val="24"/>
          <w:szCs w:val="24"/>
        </w:rPr>
        <w:t>je donijeta odluka o davanju prethodne suglasnosti ravnatelju za zapošljavanje spremačice na određeno, puno radno vrijeme najduže do 60 dana (zamjena za bolovanje), Odluka o usvajanju Financijskog izvještaja za 2017. 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odinu te razmatran Plan nabave za 2018 godinu.</w:t>
      </w:r>
    </w:p>
    <w:p w:rsidR="002D7E18" w:rsidRDefault="002D7E18" w:rsidP="002D7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E18" w:rsidRDefault="002D7E18" w:rsidP="002D7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D7E18" w:rsidRDefault="002D7E18" w:rsidP="002D7E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 sjednice:</w:t>
      </w:r>
    </w:p>
    <w:p w:rsidR="002D7E18" w:rsidRDefault="002D7E18" w:rsidP="002D7E1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 xml:space="preserve">Usvajanje  zapisnika s </w:t>
      </w:r>
      <w:r>
        <w:rPr>
          <w:rFonts w:ascii="Times New Roman" w:hAnsi="Times New Roman" w:cs="Times New Roman"/>
          <w:sz w:val="24"/>
          <w:szCs w:val="24"/>
        </w:rPr>
        <w:t>11. sjednice Školskog odbora održane 31.1.2018.</w:t>
      </w:r>
      <w:r w:rsidRPr="00DF4565">
        <w:rPr>
          <w:rFonts w:ascii="Times New Roman" w:hAnsi="Times New Roman" w:cs="Times New Roman"/>
          <w:sz w:val="24"/>
          <w:szCs w:val="24"/>
        </w:rPr>
        <w:t>,</w:t>
      </w:r>
    </w:p>
    <w:p w:rsidR="002D7E18" w:rsidRDefault="002D7E18" w:rsidP="002D7E1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davanju prethodne suglasnosti ravnatelju za zapošljavanje spremačice na određeno puno radno vrijeme najduže do 60 dana (zamjena za bolovanje),</w:t>
      </w:r>
    </w:p>
    <w:p w:rsidR="002D7E18" w:rsidRDefault="002D7E18" w:rsidP="002D7E1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usvajanju Financijskog izvještaja za 2017. godinu,</w:t>
      </w:r>
    </w:p>
    <w:p w:rsidR="002D7E18" w:rsidRDefault="002D7E18" w:rsidP="002D7E1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Razmatranje Plana nabave za 2018. godinu,</w:t>
      </w:r>
    </w:p>
    <w:p w:rsidR="002D7E18" w:rsidRDefault="002D7E18" w:rsidP="002D7E1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4565">
        <w:rPr>
          <w:rFonts w:ascii="Times New Roman" w:hAnsi="Times New Roman" w:cs="Times New Roman"/>
          <w:sz w:val="24"/>
          <w:szCs w:val="24"/>
        </w:rPr>
        <w:t>Ostala  pitanja</w:t>
      </w:r>
    </w:p>
    <w:p w:rsidR="002D7E18" w:rsidRDefault="002D7E18" w:rsidP="002D7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06EC" w:rsidRDefault="000706EC"/>
    <w:sectPr w:rsidR="000706EC" w:rsidSect="00374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663"/>
    <w:multiLevelType w:val="hybridMultilevel"/>
    <w:tmpl w:val="FC9813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E18"/>
    <w:rsid w:val="000706EC"/>
    <w:rsid w:val="002D7E18"/>
    <w:rsid w:val="00374D67"/>
    <w:rsid w:val="006A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E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7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Deftones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dcterms:created xsi:type="dcterms:W3CDTF">2018-03-16T11:11:00Z</dcterms:created>
  <dcterms:modified xsi:type="dcterms:W3CDTF">2018-03-16T11:11:00Z</dcterms:modified>
</cp:coreProperties>
</file>