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6F3C" w14:textId="77777777" w:rsidR="00876F46" w:rsidRPr="00876F46" w:rsidRDefault="00876F46" w:rsidP="00876F4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40C2E">
        <w:rPr>
          <w:rFonts w:ascii="Arial" w:hAnsi="Arial" w:cs="Arial"/>
        </w:rPr>
        <w:t xml:space="preserve">         </w:t>
      </w:r>
      <w:r w:rsidRPr="00876F46">
        <w:rPr>
          <w:rFonts w:ascii="Arial" w:hAnsi="Arial" w:cs="Arial"/>
          <w:sz w:val="24"/>
          <w:szCs w:val="24"/>
        </w:rPr>
        <w:t>OSNOVNA  ŠKOLA  SUNJA</w:t>
      </w:r>
    </w:p>
    <w:p w14:paraId="1FBF039A" w14:textId="77777777" w:rsidR="00876F46" w:rsidRPr="00876F46" w:rsidRDefault="00876F46" w:rsidP="00876F4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76F46">
        <w:rPr>
          <w:rFonts w:ascii="Arial" w:hAnsi="Arial" w:cs="Arial"/>
          <w:sz w:val="24"/>
          <w:szCs w:val="24"/>
        </w:rPr>
        <w:t xml:space="preserve">        Sunja, Ljudevita Posavskog  55/A</w:t>
      </w:r>
    </w:p>
    <w:p w14:paraId="7DF9E443" w14:textId="77777777" w:rsidR="00876F46" w:rsidRPr="00340C2E" w:rsidRDefault="00876F46" w:rsidP="00876F46">
      <w:pPr>
        <w:pStyle w:val="Bezproreda"/>
        <w:jc w:val="both"/>
        <w:rPr>
          <w:rFonts w:ascii="Arial" w:hAnsi="Arial" w:cs="Arial"/>
        </w:rPr>
      </w:pPr>
    </w:p>
    <w:p w14:paraId="0DD262D8" w14:textId="77777777" w:rsidR="00C30F31" w:rsidRPr="002479C8" w:rsidRDefault="00C30F31" w:rsidP="00BC4811">
      <w:pPr>
        <w:pStyle w:val="Bezproreda"/>
      </w:pPr>
    </w:p>
    <w:p w14:paraId="5B26ABB8" w14:textId="433BE3C0" w:rsidR="00C30F31" w:rsidRDefault="00C30F31" w:rsidP="006F073B">
      <w:pPr>
        <w:jc w:val="both"/>
        <w:rPr>
          <w:rFonts w:ascii="Arial" w:hAnsi="Arial" w:cs="Arial"/>
          <w:sz w:val="24"/>
          <w:szCs w:val="24"/>
        </w:rPr>
      </w:pPr>
      <w:r w:rsidRPr="002479C8">
        <w:rPr>
          <w:rFonts w:ascii="Arial" w:hAnsi="Arial" w:cs="Arial"/>
          <w:sz w:val="24"/>
          <w:szCs w:val="24"/>
        </w:rPr>
        <w:t>Temeljem članka 72. Statuta O</w:t>
      </w:r>
      <w:r w:rsidR="006F073B">
        <w:rPr>
          <w:rFonts w:ascii="Arial" w:hAnsi="Arial" w:cs="Arial"/>
          <w:sz w:val="24"/>
          <w:szCs w:val="24"/>
        </w:rPr>
        <w:t xml:space="preserve">snovne škole </w:t>
      </w:r>
      <w:r w:rsidRPr="002479C8">
        <w:rPr>
          <w:rFonts w:ascii="Arial" w:hAnsi="Arial" w:cs="Arial"/>
          <w:sz w:val="24"/>
          <w:szCs w:val="24"/>
        </w:rPr>
        <w:t>Sunja, ravnatelj O</w:t>
      </w:r>
      <w:r w:rsidR="006F073B">
        <w:rPr>
          <w:rFonts w:ascii="Arial" w:hAnsi="Arial" w:cs="Arial"/>
          <w:sz w:val="24"/>
          <w:szCs w:val="24"/>
        </w:rPr>
        <w:t xml:space="preserve">snovne škole </w:t>
      </w:r>
      <w:r w:rsidRPr="002479C8">
        <w:rPr>
          <w:rFonts w:ascii="Arial" w:hAnsi="Arial" w:cs="Arial"/>
          <w:sz w:val="24"/>
          <w:szCs w:val="24"/>
        </w:rPr>
        <w:t xml:space="preserve">Sunja </w:t>
      </w:r>
      <w:r w:rsidR="006F073B">
        <w:rPr>
          <w:rFonts w:ascii="Arial" w:hAnsi="Arial" w:cs="Arial"/>
          <w:sz w:val="24"/>
          <w:szCs w:val="24"/>
        </w:rPr>
        <w:t xml:space="preserve">dana 23.6.2023. godine </w:t>
      </w:r>
      <w:r w:rsidRPr="002479C8">
        <w:rPr>
          <w:rFonts w:ascii="Arial" w:hAnsi="Arial" w:cs="Arial"/>
          <w:sz w:val="24"/>
          <w:szCs w:val="24"/>
        </w:rPr>
        <w:t>donosi</w:t>
      </w:r>
      <w:r w:rsidR="00183208">
        <w:rPr>
          <w:rFonts w:ascii="Arial" w:hAnsi="Arial" w:cs="Arial"/>
          <w:sz w:val="24"/>
          <w:szCs w:val="24"/>
        </w:rPr>
        <w:t>:</w:t>
      </w:r>
    </w:p>
    <w:p w14:paraId="7E4FF323" w14:textId="77777777" w:rsidR="002479C8" w:rsidRPr="002479C8" w:rsidRDefault="002479C8" w:rsidP="00BC4811">
      <w:pPr>
        <w:pStyle w:val="Bezproreda"/>
      </w:pPr>
    </w:p>
    <w:p w14:paraId="759694F9" w14:textId="751383E1" w:rsidR="00C30F31" w:rsidRPr="00FF40E5" w:rsidRDefault="00C30F31" w:rsidP="00FF40E5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FF40E5">
        <w:rPr>
          <w:rFonts w:ascii="Arial" w:hAnsi="Arial" w:cs="Arial"/>
          <w:b/>
          <w:sz w:val="28"/>
          <w:szCs w:val="28"/>
        </w:rPr>
        <w:t xml:space="preserve">Proceduru </w:t>
      </w:r>
      <w:r w:rsidR="00FF40E5" w:rsidRPr="00FF40E5">
        <w:rPr>
          <w:rFonts w:ascii="Arial" w:hAnsi="Arial" w:cs="Arial"/>
          <w:b/>
          <w:sz w:val="28"/>
          <w:szCs w:val="28"/>
        </w:rPr>
        <w:t>ostvarivanja i načinu korištenja vlastitih prihoda</w:t>
      </w:r>
    </w:p>
    <w:p w14:paraId="08B75337" w14:textId="5EBAEB33" w:rsidR="00FF40E5" w:rsidRPr="00FF40E5" w:rsidRDefault="00635C51" w:rsidP="00FF40E5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FF40E5" w:rsidRPr="00FF40E5">
        <w:rPr>
          <w:rFonts w:ascii="Arial" w:hAnsi="Arial" w:cs="Arial"/>
          <w:b/>
          <w:sz w:val="28"/>
          <w:szCs w:val="28"/>
        </w:rPr>
        <w:t xml:space="preserve"> prihoda po posebnim propisima</w:t>
      </w:r>
    </w:p>
    <w:p w14:paraId="14981A7F" w14:textId="77777777" w:rsidR="00BC4811" w:rsidRDefault="00BC4811" w:rsidP="00BC4811">
      <w:pPr>
        <w:pStyle w:val="Bezproreda"/>
      </w:pPr>
    </w:p>
    <w:p w14:paraId="437C03D8" w14:textId="5A6FF85E" w:rsidR="00183208" w:rsidRPr="00BC4811" w:rsidRDefault="00C30F31" w:rsidP="00183208">
      <w:pPr>
        <w:pStyle w:val="Tijeloteksta"/>
        <w:spacing w:before="0" w:after="240"/>
        <w:ind w:left="0" w:right="141"/>
        <w:jc w:val="center"/>
        <w:rPr>
          <w:rFonts w:ascii="Arial" w:hAnsi="Arial" w:cs="Arial"/>
          <w:b/>
          <w:sz w:val="24"/>
          <w:szCs w:val="24"/>
        </w:rPr>
      </w:pPr>
      <w:r w:rsidRPr="00BC4811">
        <w:rPr>
          <w:rFonts w:ascii="Arial" w:hAnsi="Arial" w:cs="Arial"/>
          <w:b/>
          <w:sz w:val="24"/>
          <w:szCs w:val="24"/>
        </w:rPr>
        <w:t>Članak</w:t>
      </w:r>
      <w:r w:rsidRPr="00BC481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C4811">
        <w:rPr>
          <w:rFonts w:ascii="Arial" w:hAnsi="Arial" w:cs="Arial"/>
          <w:b/>
          <w:sz w:val="24"/>
          <w:szCs w:val="24"/>
        </w:rPr>
        <w:t>1</w:t>
      </w:r>
      <w:r w:rsidR="00183208" w:rsidRPr="00BC4811">
        <w:rPr>
          <w:rFonts w:ascii="Arial" w:hAnsi="Arial" w:cs="Arial"/>
          <w:b/>
          <w:sz w:val="24"/>
          <w:szCs w:val="24"/>
        </w:rPr>
        <w:t>.</w:t>
      </w:r>
    </w:p>
    <w:p w14:paraId="06B5F122" w14:textId="61BB3572" w:rsidR="009A4F78" w:rsidRPr="00FF40E5" w:rsidRDefault="00FF40E5" w:rsidP="00FF4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Ovom Procedurom o ostvarivanju i načinu korištenja vlastitih prihoda i prihoda po posebnim propisima (u daljnjem tekstu: Procedura) detaljnije se uređuju proceduralna pitanja u pogledu ostvarivanja i raspolaganja vlastitim prihodima.</w:t>
      </w:r>
    </w:p>
    <w:p w14:paraId="2A3E9E3A" w14:textId="30FF2726" w:rsidR="00C30F31" w:rsidRPr="00BC4811" w:rsidRDefault="00C30F31" w:rsidP="00BC4811">
      <w:pPr>
        <w:jc w:val="center"/>
        <w:rPr>
          <w:rFonts w:ascii="Arial" w:hAnsi="Arial" w:cs="Arial"/>
          <w:b/>
          <w:sz w:val="24"/>
          <w:szCs w:val="24"/>
        </w:rPr>
      </w:pPr>
      <w:r w:rsidRPr="00BC4811">
        <w:rPr>
          <w:rFonts w:ascii="Arial" w:hAnsi="Arial" w:cs="Arial"/>
          <w:b/>
          <w:sz w:val="24"/>
          <w:szCs w:val="24"/>
        </w:rPr>
        <w:t>Članak</w:t>
      </w:r>
      <w:r w:rsidRPr="00BC481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C4811">
        <w:rPr>
          <w:rFonts w:ascii="Arial" w:hAnsi="Arial" w:cs="Arial"/>
          <w:b/>
          <w:sz w:val="24"/>
          <w:szCs w:val="24"/>
        </w:rPr>
        <w:t>2.</w:t>
      </w:r>
    </w:p>
    <w:p w14:paraId="5E980CEF" w14:textId="029E49F4" w:rsidR="00C30F31" w:rsidRDefault="00FF40E5" w:rsidP="00FF40E5">
      <w:pPr>
        <w:pStyle w:val="Odlomakpopis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Vlastitim prihodima smatraju se prihodi koje Škola ostvari od obavljanja poslova na tržištu u tržišnim uvjetima, a koji se ne financiraju niti iz jednog izvora (nivoa) proračuna. Škola može ostvariti prihode od:</w:t>
      </w:r>
    </w:p>
    <w:p w14:paraId="0FCF3C7B" w14:textId="334CFBD0" w:rsidR="00FF40E5" w:rsidRDefault="00FF40E5" w:rsidP="00FF40E5">
      <w:pPr>
        <w:pStyle w:val="Odlomakpopis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Najma / zakupa školskog prostora (dvorana, učionice, krovne površine,…)</w:t>
      </w:r>
    </w:p>
    <w:p w14:paraId="5CF1138D" w14:textId="58893C8A" w:rsidR="00FF40E5" w:rsidRDefault="00FF40E5" w:rsidP="00FF40E5">
      <w:pPr>
        <w:pStyle w:val="Odlomakpopis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Donacije</w:t>
      </w:r>
    </w:p>
    <w:p w14:paraId="1628FED8" w14:textId="5499B78B" w:rsidR="00FF40E5" w:rsidRDefault="00FF40E5" w:rsidP="00FF40E5">
      <w:pPr>
        <w:pStyle w:val="Odlomakpopis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Prikupljanja starog papira</w:t>
      </w:r>
    </w:p>
    <w:p w14:paraId="282339D2" w14:textId="644783F3" w:rsidR="00FF40E5" w:rsidRDefault="00FF40E5" w:rsidP="00FF40E5">
      <w:pPr>
        <w:pStyle w:val="Odlomakpopis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Prodajnih sajmova </w:t>
      </w:r>
      <w:r w:rsidR="00635C51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 sl.</w:t>
      </w:r>
    </w:p>
    <w:p w14:paraId="66314CBF" w14:textId="77777777" w:rsidR="00FF40E5" w:rsidRDefault="00FF40E5" w:rsidP="00FF40E5">
      <w:pPr>
        <w:pStyle w:val="Odlomakpopisa"/>
        <w:ind w:left="1440"/>
        <w:jc w:val="both"/>
        <w:rPr>
          <w:rFonts w:ascii="Arial" w:eastAsia="Calibri" w:hAnsi="Arial" w:cs="Arial"/>
          <w:sz w:val="24"/>
          <w:szCs w:val="24"/>
        </w:rPr>
      </w:pPr>
    </w:p>
    <w:p w14:paraId="5716C7B7" w14:textId="0C5A26EA" w:rsidR="00FF40E5" w:rsidRDefault="00FF40E5" w:rsidP="00FF40E5">
      <w:pPr>
        <w:pStyle w:val="Odlomakpopis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Prihodi po posebnim propisima smatraju se:</w:t>
      </w:r>
    </w:p>
    <w:p w14:paraId="79938538" w14:textId="3DA29D2D" w:rsidR="00FF40E5" w:rsidRDefault="00635C51" w:rsidP="00FF40E5">
      <w:pPr>
        <w:pStyle w:val="Odlomakpopis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Prihodi od p</w:t>
      </w:r>
      <w:r w:rsidR="00FF40E5">
        <w:rPr>
          <w:rFonts w:ascii="Arial" w:eastAsia="Calibri" w:hAnsi="Arial" w:cs="Arial"/>
          <w:sz w:val="24"/>
          <w:szCs w:val="24"/>
        </w:rPr>
        <w:t>rehran</w:t>
      </w:r>
      <w:r w:rsidR="00DF2A84">
        <w:rPr>
          <w:rFonts w:ascii="Arial" w:eastAsia="Calibri" w:hAnsi="Arial" w:cs="Arial"/>
          <w:sz w:val="24"/>
          <w:szCs w:val="24"/>
        </w:rPr>
        <w:t>e</w:t>
      </w:r>
      <w:r w:rsidR="00FF40E5">
        <w:rPr>
          <w:rFonts w:ascii="Arial" w:eastAsia="Calibri" w:hAnsi="Arial" w:cs="Arial"/>
          <w:sz w:val="24"/>
          <w:szCs w:val="24"/>
        </w:rPr>
        <w:t xml:space="preserve"> učenika i zaposlenika</w:t>
      </w:r>
    </w:p>
    <w:p w14:paraId="3AE955D6" w14:textId="06F4A365" w:rsidR="00FF40E5" w:rsidRDefault="00DF2A84" w:rsidP="00FF40E5">
      <w:pPr>
        <w:pStyle w:val="Odlomakpopis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Prihodi od provođenja p</w:t>
      </w:r>
      <w:r w:rsidR="00FF40E5">
        <w:rPr>
          <w:rFonts w:ascii="Arial" w:eastAsia="Calibri" w:hAnsi="Arial" w:cs="Arial"/>
          <w:sz w:val="24"/>
          <w:szCs w:val="24"/>
        </w:rPr>
        <w:t>rogram</w:t>
      </w:r>
      <w:r>
        <w:rPr>
          <w:rFonts w:ascii="Arial" w:eastAsia="Calibri" w:hAnsi="Arial" w:cs="Arial"/>
          <w:sz w:val="24"/>
          <w:szCs w:val="24"/>
        </w:rPr>
        <w:t>a</w:t>
      </w:r>
      <w:r w:rsidR="00FF40E5">
        <w:rPr>
          <w:rFonts w:ascii="Arial" w:eastAsia="Calibri" w:hAnsi="Arial" w:cs="Arial"/>
          <w:sz w:val="24"/>
          <w:szCs w:val="24"/>
        </w:rPr>
        <w:t xml:space="preserve"> produženog boravka</w:t>
      </w:r>
      <w:r>
        <w:rPr>
          <w:rFonts w:ascii="Arial" w:eastAsia="Calibri" w:hAnsi="Arial" w:cs="Arial"/>
          <w:sz w:val="24"/>
          <w:szCs w:val="24"/>
        </w:rPr>
        <w:t xml:space="preserve"> učenika</w:t>
      </w:r>
    </w:p>
    <w:p w14:paraId="7DD6F188" w14:textId="05884405" w:rsidR="00FF40E5" w:rsidRDefault="00FF40E5" w:rsidP="00FF40E5">
      <w:pPr>
        <w:pStyle w:val="Odlomakpopis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Sredstva od učenika za ekskurzije, izlete, putovanja, školu plivanja i sl.</w:t>
      </w:r>
    </w:p>
    <w:p w14:paraId="72D5CAA3" w14:textId="302BA96F" w:rsidR="00FF40E5" w:rsidRDefault="00FF40E5" w:rsidP="00FF40E5">
      <w:pPr>
        <w:pStyle w:val="Odlomakpopis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Uplate roditelja za sufinanciranje dodatnog pribora u školama</w:t>
      </w:r>
    </w:p>
    <w:p w14:paraId="160FCE82" w14:textId="1F03A2F5" w:rsidR="00FF40E5" w:rsidRPr="00FF40E5" w:rsidRDefault="00FF40E5" w:rsidP="00FF40E5">
      <w:pPr>
        <w:pStyle w:val="Odlomakpopis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Prihodi od članarina</w:t>
      </w:r>
    </w:p>
    <w:p w14:paraId="2C9D38CF" w14:textId="77777777" w:rsidR="00BC4811" w:rsidRDefault="00BC4811" w:rsidP="00BC4811">
      <w:pPr>
        <w:pStyle w:val="Bezproreda"/>
      </w:pPr>
    </w:p>
    <w:p w14:paraId="43C8EF84" w14:textId="3A857318" w:rsidR="00C30F31" w:rsidRPr="00BC4811" w:rsidRDefault="00C30F31" w:rsidP="00BC4811">
      <w:pPr>
        <w:jc w:val="center"/>
        <w:rPr>
          <w:rFonts w:ascii="Arial" w:hAnsi="Arial" w:cs="Arial"/>
          <w:b/>
          <w:sz w:val="24"/>
          <w:szCs w:val="24"/>
        </w:rPr>
      </w:pPr>
      <w:r w:rsidRPr="00BC4811">
        <w:rPr>
          <w:rFonts w:ascii="Arial" w:hAnsi="Arial" w:cs="Arial"/>
          <w:b/>
          <w:sz w:val="24"/>
          <w:szCs w:val="24"/>
        </w:rPr>
        <w:t>Članak</w:t>
      </w:r>
      <w:r w:rsidRPr="00BC481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C4811">
        <w:rPr>
          <w:rFonts w:ascii="Arial" w:hAnsi="Arial" w:cs="Arial"/>
          <w:b/>
          <w:sz w:val="24"/>
          <w:szCs w:val="24"/>
        </w:rPr>
        <w:t>3.</w:t>
      </w:r>
    </w:p>
    <w:p w14:paraId="2F3D620A" w14:textId="65CE021B" w:rsidR="00DE44A8" w:rsidRDefault="00FF40E5" w:rsidP="00FF40E5">
      <w:pPr>
        <w:jc w:val="both"/>
        <w:rPr>
          <w:rFonts w:ascii="Arial" w:hAnsi="Arial" w:cs="Arial"/>
          <w:sz w:val="24"/>
          <w:szCs w:val="24"/>
        </w:rPr>
      </w:pPr>
      <w:r w:rsidRPr="00FF40E5">
        <w:rPr>
          <w:rFonts w:ascii="Arial" w:hAnsi="Arial" w:cs="Arial"/>
          <w:sz w:val="24"/>
          <w:szCs w:val="24"/>
        </w:rPr>
        <w:t xml:space="preserve">Školski prostor </w:t>
      </w:r>
      <w:r>
        <w:rPr>
          <w:rFonts w:ascii="Arial" w:hAnsi="Arial" w:cs="Arial"/>
          <w:sz w:val="24"/>
          <w:szCs w:val="24"/>
        </w:rPr>
        <w:t xml:space="preserve">iz članka 2. točke I. ove Procedure može se davati u najam / zakup zainteresiranim građanima, udrugama, klubovima i drugim pravnim osobama (u daljnjem tekstu: </w:t>
      </w:r>
      <w:r w:rsidR="00DF2A8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orisnik) za održavanje sastanaka, predavanja, rekreacije, održavanje nastave i sl.</w:t>
      </w:r>
      <w:r w:rsidR="00DF2A84">
        <w:rPr>
          <w:rFonts w:ascii="Arial" w:hAnsi="Arial" w:cs="Arial"/>
          <w:sz w:val="24"/>
          <w:szCs w:val="24"/>
        </w:rPr>
        <w:t xml:space="preserve"> te proizvodnju električne energije</w:t>
      </w:r>
      <w:r>
        <w:rPr>
          <w:rFonts w:ascii="Arial" w:hAnsi="Arial" w:cs="Arial"/>
          <w:sz w:val="24"/>
          <w:szCs w:val="24"/>
        </w:rPr>
        <w:t>, ako djelatnost koju bi obavljali u školskom prostoru nije u suprotnosti s obrazovnom i odgojnom funkcijom Škole.</w:t>
      </w:r>
    </w:p>
    <w:p w14:paraId="15178EB5" w14:textId="7E0D57BF" w:rsidR="00FF40E5" w:rsidRDefault="00FF40E5" w:rsidP="00FF4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</w:t>
      </w:r>
      <w:r w:rsidR="00B72F3D">
        <w:rPr>
          <w:rFonts w:ascii="Arial" w:hAnsi="Arial" w:cs="Arial"/>
          <w:sz w:val="24"/>
          <w:szCs w:val="24"/>
        </w:rPr>
        <w:t>odi po posebnim propisima iz članka 2. točke II. ove Procedure su prihodi koje školska ustanova ostvaruje obavljanjem poslova iz svoje djelatnosti, na temelju posebnih propisa, a tim je propisima utvrđena namjena za koju se prikupljeni prihodi imaju utrošiti.</w:t>
      </w:r>
    </w:p>
    <w:p w14:paraId="60EC33B2" w14:textId="7B921F83" w:rsidR="00B72F3D" w:rsidRDefault="00B72F3D" w:rsidP="00FF4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Uplaćeni prihodi od sufinanciranja cijene usluge prehrane moguće je </w:t>
      </w:r>
      <w:r w:rsidR="00DF2A84">
        <w:rPr>
          <w:rFonts w:ascii="Arial" w:hAnsi="Arial" w:cs="Arial"/>
          <w:sz w:val="24"/>
          <w:szCs w:val="24"/>
        </w:rPr>
        <w:t xml:space="preserve">utrošiti </w:t>
      </w:r>
      <w:r>
        <w:rPr>
          <w:rFonts w:ascii="Arial" w:hAnsi="Arial" w:cs="Arial"/>
          <w:sz w:val="24"/>
          <w:szCs w:val="24"/>
        </w:rPr>
        <w:t xml:space="preserve">samo </w:t>
      </w:r>
      <w:r w:rsidR="00DF2A84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rashode koji su strogo vezani za pripremu školske prehrane, primjerice:</w:t>
      </w:r>
    </w:p>
    <w:p w14:paraId="3C62CB97" w14:textId="750819E0" w:rsidR="00B72F3D" w:rsidRDefault="00DF2A84" w:rsidP="00B72F3D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72F3D">
        <w:rPr>
          <w:rFonts w:ascii="Arial" w:hAnsi="Arial" w:cs="Arial"/>
          <w:sz w:val="24"/>
          <w:szCs w:val="24"/>
        </w:rPr>
        <w:t>aterijalni rashodi (material i sirovine, higijenske potrebe, plin, tekuće i investicijsko održavanje, sitan invent</w:t>
      </w:r>
      <w:r>
        <w:rPr>
          <w:rFonts w:ascii="Arial" w:hAnsi="Arial" w:cs="Arial"/>
          <w:sz w:val="24"/>
          <w:szCs w:val="24"/>
        </w:rPr>
        <w:t>a</w:t>
      </w:r>
      <w:r w:rsidR="00B72F3D">
        <w:rPr>
          <w:rFonts w:ascii="Arial" w:hAnsi="Arial" w:cs="Arial"/>
          <w:sz w:val="24"/>
          <w:szCs w:val="24"/>
        </w:rPr>
        <w:t>r u kuhinji, službena radna odjeća i obuća radnika u kuhinji)</w:t>
      </w:r>
    </w:p>
    <w:p w14:paraId="448E5073" w14:textId="4F4EE236" w:rsidR="00B72F3D" w:rsidRPr="00DF2A84" w:rsidRDefault="00DF2A84" w:rsidP="00DF2A84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F2A84">
        <w:rPr>
          <w:rFonts w:ascii="Arial" w:hAnsi="Arial" w:cs="Arial"/>
          <w:sz w:val="24"/>
          <w:szCs w:val="24"/>
        </w:rPr>
        <w:t>r</w:t>
      </w:r>
      <w:r w:rsidR="00B72F3D" w:rsidRPr="00DF2A84">
        <w:rPr>
          <w:rFonts w:ascii="Arial" w:hAnsi="Arial" w:cs="Arial"/>
          <w:sz w:val="24"/>
          <w:szCs w:val="24"/>
        </w:rPr>
        <w:t>ashodi za usluge (opskrba vodom, komunalne usluge, deratizacija i dezinsekcija, usluge tekućeg i investicijskog održavanja, obvezni i preventivni zdravstveni pregledi radnika u kuhinji, ispiti higijenskog minimuma)</w:t>
      </w:r>
    </w:p>
    <w:p w14:paraId="38903A1B" w14:textId="4CAC1EC8" w:rsidR="00B72F3D" w:rsidRPr="00B72F3D" w:rsidRDefault="00DF2A84" w:rsidP="00B72F3D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72F3D">
        <w:rPr>
          <w:rFonts w:ascii="Arial" w:hAnsi="Arial" w:cs="Arial"/>
          <w:sz w:val="24"/>
          <w:szCs w:val="24"/>
        </w:rPr>
        <w:t>ashodi za nabavu nefinancijske imovine – štednjaci, nape i dr. kuhinjska oprema, sustavi hlađenja i grijanja, namještaj, posuđe i dodatna ulaganja u građevinske objekte – školske kuhinje i pomoćne prostorije.</w:t>
      </w:r>
    </w:p>
    <w:p w14:paraId="1400BE32" w14:textId="77777777" w:rsidR="00DE44A8" w:rsidRDefault="00DE44A8" w:rsidP="00DF2A84">
      <w:pPr>
        <w:pStyle w:val="Bezproreda"/>
      </w:pPr>
    </w:p>
    <w:p w14:paraId="28E199FE" w14:textId="60E6DEDD" w:rsidR="00E20B5D" w:rsidRPr="00BC4811" w:rsidRDefault="00E20B5D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BC4811">
        <w:rPr>
          <w:rFonts w:ascii="Arial" w:hAnsi="Arial" w:cs="Arial"/>
          <w:b/>
          <w:sz w:val="24"/>
          <w:szCs w:val="24"/>
        </w:rPr>
        <w:t>Članak 4.</w:t>
      </w:r>
    </w:p>
    <w:p w14:paraId="42BAA8C5" w14:textId="1241DECF" w:rsidR="00E20B5D" w:rsidRDefault="00B72F3D" w:rsidP="00DF2A8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r w:rsidR="00DF2A8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orisnikom ravnatelj Škole sklapa ugovor o najmu / zakupu školskog prostora u kojem se pobliže uređuju uvjeti najma / zakupa.</w:t>
      </w:r>
    </w:p>
    <w:p w14:paraId="7CAD3D47" w14:textId="77777777" w:rsidR="00B72F3D" w:rsidRPr="00B72F3D" w:rsidRDefault="00B72F3D" w:rsidP="00DE44A8">
      <w:pPr>
        <w:pStyle w:val="Bezproreda"/>
        <w:rPr>
          <w:rFonts w:ascii="Arial" w:hAnsi="Arial" w:cs="Arial"/>
          <w:sz w:val="24"/>
          <w:szCs w:val="24"/>
        </w:rPr>
      </w:pPr>
    </w:p>
    <w:p w14:paraId="427EDB64" w14:textId="3BCD2458" w:rsidR="00C30F31" w:rsidRPr="00183208" w:rsidRDefault="00C30F31" w:rsidP="00183208">
      <w:pPr>
        <w:pStyle w:val="Tijeloteksta"/>
        <w:spacing w:after="240"/>
        <w:ind w:left="0"/>
        <w:jc w:val="center"/>
        <w:rPr>
          <w:rFonts w:ascii="Arial" w:hAnsi="Arial" w:cs="Arial"/>
          <w:sz w:val="24"/>
          <w:szCs w:val="24"/>
          <w:lang w:val="hr-HR"/>
        </w:rPr>
      </w:pPr>
      <w:r w:rsidRPr="00BC4811">
        <w:rPr>
          <w:rFonts w:ascii="Arial" w:hAnsi="Arial" w:cs="Arial"/>
          <w:b/>
          <w:sz w:val="24"/>
          <w:szCs w:val="24"/>
          <w:lang w:val="hr-HR"/>
        </w:rPr>
        <w:t>Članak</w:t>
      </w:r>
      <w:r w:rsidRPr="00BC4811">
        <w:rPr>
          <w:rFonts w:ascii="Arial" w:hAnsi="Arial" w:cs="Arial"/>
          <w:b/>
          <w:spacing w:val="-1"/>
          <w:sz w:val="24"/>
          <w:szCs w:val="24"/>
          <w:lang w:val="hr-HR"/>
        </w:rPr>
        <w:t xml:space="preserve"> </w:t>
      </w:r>
      <w:r w:rsidR="00B46B4B" w:rsidRPr="00BC4811">
        <w:rPr>
          <w:rFonts w:ascii="Arial" w:hAnsi="Arial" w:cs="Arial"/>
          <w:b/>
          <w:spacing w:val="-1"/>
          <w:sz w:val="24"/>
          <w:szCs w:val="24"/>
          <w:lang w:val="hr-HR"/>
        </w:rPr>
        <w:t>5</w:t>
      </w:r>
      <w:r w:rsidRPr="002479C8">
        <w:rPr>
          <w:rFonts w:ascii="Arial" w:hAnsi="Arial" w:cs="Arial"/>
          <w:sz w:val="24"/>
          <w:szCs w:val="24"/>
          <w:lang w:val="hr-HR"/>
        </w:rPr>
        <w:t>.</w:t>
      </w:r>
    </w:p>
    <w:p w14:paraId="17B3659F" w14:textId="39178FC7" w:rsidR="00C30F31" w:rsidRPr="00DE44A8" w:rsidRDefault="00B72F3D" w:rsidP="00DE4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Evidencija o sklopljenim ugovorima o najmu / zakupu vodi se u tajništvu Škole, a nadzor i naplata vlastitih prihoda vodi računovodstvo Škole, a prema posebnoj proceduri praćenja i naplate prihoda i primitaka Škole</w:t>
      </w:r>
      <w:r w:rsidR="00F75280" w:rsidRPr="00DE44A8">
        <w:rPr>
          <w:rFonts w:ascii="Arial" w:hAnsi="Arial" w:cs="Arial"/>
          <w:sz w:val="24"/>
          <w:szCs w:val="24"/>
        </w:rPr>
        <w:t xml:space="preserve">. </w:t>
      </w:r>
    </w:p>
    <w:p w14:paraId="6DF2AEA7" w14:textId="5FA2BE98" w:rsidR="00C30F31" w:rsidRPr="00DE44A8" w:rsidRDefault="00C30F31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DE44A8">
        <w:rPr>
          <w:rFonts w:ascii="Arial" w:hAnsi="Arial" w:cs="Arial"/>
          <w:b/>
          <w:sz w:val="24"/>
          <w:szCs w:val="24"/>
        </w:rPr>
        <w:t>Članak</w:t>
      </w:r>
      <w:r w:rsidRPr="00DE44A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B46B4B" w:rsidRPr="00DE44A8">
        <w:rPr>
          <w:rFonts w:ascii="Arial" w:hAnsi="Arial" w:cs="Arial"/>
          <w:b/>
          <w:spacing w:val="-1"/>
          <w:sz w:val="24"/>
          <w:szCs w:val="24"/>
        </w:rPr>
        <w:t>6</w:t>
      </w:r>
      <w:r w:rsidRPr="00DE44A8">
        <w:rPr>
          <w:rFonts w:ascii="Arial" w:hAnsi="Arial" w:cs="Arial"/>
          <w:b/>
          <w:sz w:val="24"/>
          <w:szCs w:val="24"/>
        </w:rPr>
        <w:t>.</w:t>
      </w:r>
    </w:p>
    <w:p w14:paraId="20582012" w14:textId="13B5F954" w:rsidR="002D0C22" w:rsidRDefault="00B72F3D" w:rsidP="00DE4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iz članka </w:t>
      </w:r>
      <w:r w:rsidR="00DF2A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ove Procedure koristit će se za podmirenje materijalnih troškova poslovanja Škole (uređenje učeničkih i uredskih prostora, dnevnice za službena putovanja te kupovin</w:t>
      </w:r>
      <w:r w:rsidR="002D0C22">
        <w:rPr>
          <w:rFonts w:ascii="Arial" w:hAnsi="Arial" w:cs="Arial"/>
          <w:sz w:val="24"/>
          <w:szCs w:val="24"/>
        </w:rPr>
        <w:t>a opreme i sitnog inventara, zaštitne obuće i odjeće) i to u ovim omjerima:</w:t>
      </w:r>
    </w:p>
    <w:p w14:paraId="1DB8E55C" w14:textId="28E32166" w:rsidR="002D0C22" w:rsidRDefault="002D0C22" w:rsidP="002D0C22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30% - rashodi za material </w:t>
      </w:r>
      <w:r w:rsidR="00DF2A8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energiju nastalih davanjem u </w:t>
      </w:r>
      <w:r w:rsidR="00DF2A84">
        <w:rPr>
          <w:rFonts w:ascii="Arial" w:hAnsi="Arial" w:cs="Arial"/>
          <w:sz w:val="24"/>
          <w:szCs w:val="24"/>
        </w:rPr>
        <w:t>najam/</w:t>
      </w:r>
      <w:r>
        <w:rPr>
          <w:rFonts w:ascii="Arial" w:hAnsi="Arial" w:cs="Arial"/>
          <w:sz w:val="24"/>
          <w:szCs w:val="24"/>
        </w:rPr>
        <w:t xml:space="preserve">zakup prostora </w:t>
      </w:r>
      <w:r w:rsidR="00DF2A8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opreme </w:t>
      </w:r>
    </w:p>
    <w:p w14:paraId="398D1DD3" w14:textId="2CDC66C4" w:rsidR="002D0C22" w:rsidRDefault="002D0C22" w:rsidP="002D0C22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30% - rashodi za usluge nastale davanjem u </w:t>
      </w:r>
      <w:r w:rsidR="00DF2A84">
        <w:rPr>
          <w:rFonts w:ascii="Arial" w:hAnsi="Arial" w:cs="Arial"/>
          <w:sz w:val="24"/>
          <w:szCs w:val="24"/>
        </w:rPr>
        <w:t>najam/</w:t>
      </w:r>
      <w:r>
        <w:rPr>
          <w:rFonts w:ascii="Arial" w:hAnsi="Arial" w:cs="Arial"/>
          <w:sz w:val="24"/>
          <w:szCs w:val="24"/>
        </w:rPr>
        <w:t xml:space="preserve">zakup prostora </w:t>
      </w:r>
      <w:r w:rsidR="00DF2A8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opreme (primjerice komunalne usluge, opskrba vodom, deratizacija, dezinsekcija, usluge tekućeg </w:t>
      </w:r>
      <w:r w:rsidR="00DF2A8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investicijskog održavanja)</w:t>
      </w:r>
    </w:p>
    <w:p w14:paraId="6985F2D0" w14:textId="77777777" w:rsidR="002D0C22" w:rsidRDefault="002D0C22" w:rsidP="002D0C22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20% - rashodi za nabavu nefinancijske imovine</w:t>
      </w:r>
    </w:p>
    <w:p w14:paraId="1C6BCEDF" w14:textId="77777777" w:rsidR="002D0C22" w:rsidRDefault="002D0C22" w:rsidP="002D0C22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20% - naknade troškova zaposlenicima za stručno usavršavanje</w:t>
      </w:r>
    </w:p>
    <w:p w14:paraId="12234005" w14:textId="6EEC117B" w:rsidR="00C30F31" w:rsidRPr="002D0C22" w:rsidRDefault="00C30F31" w:rsidP="002D0C22">
      <w:pPr>
        <w:pStyle w:val="Odlomakpopisa"/>
        <w:ind w:left="1440"/>
        <w:jc w:val="both"/>
        <w:rPr>
          <w:rFonts w:ascii="Arial" w:hAnsi="Arial" w:cs="Arial"/>
          <w:sz w:val="24"/>
          <w:szCs w:val="24"/>
        </w:rPr>
      </w:pPr>
    </w:p>
    <w:p w14:paraId="5104365D" w14:textId="4932711E" w:rsidR="00C30F31" w:rsidRPr="00DE44A8" w:rsidRDefault="00C30F31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DE44A8">
        <w:rPr>
          <w:rFonts w:ascii="Arial" w:hAnsi="Arial" w:cs="Arial"/>
          <w:b/>
          <w:sz w:val="24"/>
          <w:szCs w:val="24"/>
          <w:u w:val="single" w:color="FEFEFE"/>
        </w:rPr>
        <w:t>Članak</w:t>
      </w:r>
      <w:r w:rsidRPr="00DE44A8">
        <w:rPr>
          <w:rFonts w:ascii="Arial" w:hAnsi="Arial" w:cs="Arial"/>
          <w:b/>
          <w:spacing w:val="-1"/>
          <w:sz w:val="24"/>
          <w:szCs w:val="24"/>
          <w:u w:val="single" w:color="FEFEFE"/>
        </w:rPr>
        <w:t xml:space="preserve"> </w:t>
      </w:r>
      <w:r w:rsidR="00B46B4B" w:rsidRPr="00DE44A8">
        <w:rPr>
          <w:rFonts w:ascii="Arial" w:hAnsi="Arial" w:cs="Arial"/>
          <w:b/>
          <w:spacing w:val="-1"/>
          <w:sz w:val="24"/>
          <w:szCs w:val="24"/>
          <w:u w:val="single" w:color="FEFEFE"/>
        </w:rPr>
        <w:t>7</w:t>
      </w:r>
      <w:r w:rsidRPr="00DE44A8">
        <w:rPr>
          <w:rFonts w:ascii="Arial" w:hAnsi="Arial" w:cs="Arial"/>
          <w:b/>
          <w:sz w:val="24"/>
          <w:szCs w:val="24"/>
          <w:u w:val="single" w:color="FEFEFE"/>
        </w:rPr>
        <w:t>.</w:t>
      </w:r>
    </w:p>
    <w:p w14:paraId="3AD45C2E" w14:textId="646A7CF0" w:rsidR="002D0C22" w:rsidRDefault="002D0C22" w:rsidP="00DE4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može primiti donaciju u novcu i koristit će ju za namjene za koje je dana, odnosno za namjene koje je odredio donator, osim ako donacija nije u suprotnosti s obrazovnom i odgojnom funkcijom Škole.</w:t>
      </w:r>
    </w:p>
    <w:p w14:paraId="4B0A9A02" w14:textId="6E4EE5E8" w:rsidR="002D0C22" w:rsidRDefault="002D0C22" w:rsidP="00DE4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može prikupljati donacije u novcu od svojih zaposlenika i učenika i koristiti ih za pomoć obiteljima u po</w:t>
      </w:r>
      <w:r w:rsidR="00DF2A84">
        <w:rPr>
          <w:rFonts w:ascii="Arial" w:hAnsi="Arial" w:cs="Arial"/>
          <w:sz w:val="24"/>
          <w:szCs w:val="24"/>
        </w:rPr>
        <w:t>trebi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447E365" w14:textId="497FE896" w:rsidR="002D0C22" w:rsidRDefault="002D0C22" w:rsidP="00DE4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 slučaju da je donacija u suprotnosti s obrazovnom i odgojnom funkcijom Škole, ravnatelj će izvršiti povrat primljenih sredstava.</w:t>
      </w:r>
    </w:p>
    <w:p w14:paraId="617E689B" w14:textId="448AEA23" w:rsidR="002D0C22" w:rsidRPr="00DE44A8" w:rsidRDefault="002D0C22" w:rsidP="00DE4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da donator nije odredio namjenu doniranih sredstava ista će se koristiti u svrhu utvrđenu člankom 6. ove Procedure.</w:t>
      </w:r>
    </w:p>
    <w:p w14:paraId="11A4DA21" w14:textId="7535A027" w:rsidR="00C30F31" w:rsidRPr="00DE44A8" w:rsidRDefault="00C30F31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DE44A8">
        <w:rPr>
          <w:rFonts w:ascii="Arial" w:hAnsi="Arial" w:cs="Arial"/>
          <w:b/>
          <w:sz w:val="24"/>
          <w:szCs w:val="24"/>
        </w:rPr>
        <w:t>Članak</w:t>
      </w:r>
      <w:r w:rsidR="00B46B4B" w:rsidRPr="00DE44A8">
        <w:rPr>
          <w:rFonts w:ascii="Arial" w:hAnsi="Arial" w:cs="Arial"/>
          <w:b/>
          <w:sz w:val="24"/>
          <w:szCs w:val="24"/>
        </w:rPr>
        <w:t xml:space="preserve"> 8</w:t>
      </w:r>
      <w:r w:rsidRPr="00DE44A8">
        <w:rPr>
          <w:rFonts w:ascii="Arial" w:hAnsi="Arial" w:cs="Arial"/>
          <w:b/>
          <w:sz w:val="24"/>
          <w:szCs w:val="24"/>
        </w:rPr>
        <w:t>.</w:t>
      </w:r>
    </w:p>
    <w:p w14:paraId="7C50D690" w14:textId="58281211" w:rsidR="00C30F31" w:rsidRDefault="002D0C22" w:rsidP="00DE4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može primati i darove u naravi, ako se isti može koristiti u </w:t>
      </w:r>
      <w:r w:rsidR="00DF2A84">
        <w:rPr>
          <w:rFonts w:ascii="Arial" w:hAnsi="Arial" w:cs="Arial"/>
          <w:sz w:val="24"/>
          <w:szCs w:val="24"/>
        </w:rPr>
        <w:t xml:space="preserve">obrazovnoj i </w:t>
      </w:r>
      <w:r>
        <w:rPr>
          <w:rFonts w:ascii="Arial" w:hAnsi="Arial" w:cs="Arial"/>
          <w:sz w:val="24"/>
          <w:szCs w:val="24"/>
        </w:rPr>
        <w:t>odgojno</w:t>
      </w:r>
      <w:r w:rsidR="00DF2A8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funkciji Škole.</w:t>
      </w:r>
    </w:p>
    <w:p w14:paraId="0C79598C" w14:textId="4D4CD93D" w:rsidR="002D0C22" w:rsidRPr="00DE44A8" w:rsidRDefault="002D0C22" w:rsidP="00DE4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Stvarna ili procijenjena vrijednost primljenog dara dostavlja se u računovodstvo Škole radi daljnjeg postupanja sukladno odredbama o popisu imovine i obveza (inventura).</w:t>
      </w:r>
    </w:p>
    <w:p w14:paraId="09F21374" w14:textId="29D6A876" w:rsidR="00B46B4B" w:rsidRPr="00DE44A8" w:rsidRDefault="00B46B4B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DE44A8">
        <w:rPr>
          <w:rFonts w:ascii="Arial" w:hAnsi="Arial" w:cs="Arial"/>
          <w:b/>
          <w:sz w:val="24"/>
          <w:szCs w:val="24"/>
        </w:rPr>
        <w:t>Č</w:t>
      </w:r>
      <w:r w:rsidR="00BC4811" w:rsidRPr="00DE44A8">
        <w:rPr>
          <w:rFonts w:ascii="Arial" w:hAnsi="Arial" w:cs="Arial"/>
          <w:b/>
          <w:sz w:val="24"/>
          <w:szCs w:val="24"/>
        </w:rPr>
        <w:t>lanak 9.</w:t>
      </w:r>
    </w:p>
    <w:p w14:paraId="5C366938" w14:textId="6BC370BE" w:rsidR="00BC4811" w:rsidRPr="002D0C22" w:rsidRDefault="002D0C22" w:rsidP="002D0C2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D0C22">
        <w:rPr>
          <w:rFonts w:ascii="Arial" w:hAnsi="Arial" w:cs="Arial"/>
          <w:sz w:val="24"/>
          <w:szCs w:val="24"/>
        </w:rPr>
        <w:t>Škola tijekom školske godine, zajedno s učenicima, provodi akcije prikupljanja starog papira.</w:t>
      </w:r>
    </w:p>
    <w:p w14:paraId="43C9087B" w14:textId="1FB51134" w:rsidR="002D0C22" w:rsidRDefault="002D0C22" w:rsidP="002D0C2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D0C22">
        <w:rPr>
          <w:rFonts w:ascii="Arial" w:hAnsi="Arial" w:cs="Arial"/>
          <w:sz w:val="24"/>
          <w:szCs w:val="24"/>
        </w:rPr>
        <w:t>Tvrtka kojoj se prodaje papir izdaje primku o prikupljenoj količini starog papira, a Škola ispostavlja račun.</w:t>
      </w:r>
    </w:p>
    <w:p w14:paraId="0061CAFE" w14:textId="2E19739C" w:rsidR="002D0C22" w:rsidRPr="002D0C22" w:rsidRDefault="002D0C22" w:rsidP="002D0C2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prikupljena od prodaje starog papira koristit će se u pravilu za nagrade učenicima razrednog odjela koji su prikupljali stari papir i za podmirenje troškova poslovanja Škole.</w:t>
      </w:r>
    </w:p>
    <w:p w14:paraId="0BE74FA0" w14:textId="53930A2B" w:rsidR="00413135" w:rsidRPr="00DE44A8" w:rsidRDefault="00413135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DE44A8">
        <w:rPr>
          <w:rFonts w:ascii="Arial" w:hAnsi="Arial" w:cs="Arial"/>
          <w:b/>
          <w:sz w:val="24"/>
          <w:szCs w:val="24"/>
        </w:rPr>
        <w:t xml:space="preserve">Članak </w:t>
      </w:r>
      <w:r w:rsidR="00BC4811" w:rsidRPr="00DE44A8">
        <w:rPr>
          <w:rFonts w:ascii="Arial" w:hAnsi="Arial" w:cs="Arial"/>
          <w:b/>
          <w:sz w:val="24"/>
          <w:szCs w:val="24"/>
        </w:rPr>
        <w:t>1</w:t>
      </w:r>
      <w:r w:rsidR="00635C51">
        <w:rPr>
          <w:rFonts w:ascii="Arial" w:hAnsi="Arial" w:cs="Arial"/>
          <w:b/>
          <w:sz w:val="24"/>
          <w:szCs w:val="24"/>
        </w:rPr>
        <w:t>0</w:t>
      </w:r>
      <w:r w:rsidRPr="00DE44A8">
        <w:rPr>
          <w:rFonts w:ascii="Arial" w:hAnsi="Arial" w:cs="Arial"/>
          <w:b/>
          <w:sz w:val="24"/>
          <w:szCs w:val="24"/>
        </w:rPr>
        <w:t>.</w:t>
      </w:r>
    </w:p>
    <w:p w14:paraId="25DF1B1D" w14:textId="223A8A11" w:rsidR="00BC4811" w:rsidRPr="00DE44A8" w:rsidRDefault="00E408B3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 xml:space="preserve">Stupanjem na snagu ove Procedure stavljaju se izvan snage </w:t>
      </w:r>
      <w:r w:rsidR="00635C51">
        <w:rPr>
          <w:rFonts w:ascii="Arial" w:hAnsi="Arial" w:cs="Arial"/>
          <w:sz w:val="24"/>
          <w:szCs w:val="24"/>
        </w:rPr>
        <w:t>Odluka o ostvarivanju i načinu korištenja vlastitih prihoda i prihoda po posebnim propisima</w:t>
      </w:r>
      <w:r w:rsidRPr="00DE44A8">
        <w:rPr>
          <w:rFonts w:ascii="Arial" w:hAnsi="Arial" w:cs="Arial"/>
          <w:sz w:val="24"/>
          <w:szCs w:val="24"/>
        </w:rPr>
        <w:t xml:space="preserve">, KLASA: </w:t>
      </w:r>
      <w:r w:rsidR="00635C51">
        <w:rPr>
          <w:rFonts w:ascii="Arial" w:hAnsi="Arial" w:cs="Arial"/>
          <w:sz w:val="24"/>
          <w:szCs w:val="24"/>
        </w:rPr>
        <w:t>003</w:t>
      </w:r>
      <w:r w:rsidRPr="00DE44A8">
        <w:rPr>
          <w:rFonts w:ascii="Arial" w:hAnsi="Arial" w:cs="Arial"/>
          <w:sz w:val="24"/>
          <w:szCs w:val="24"/>
        </w:rPr>
        <w:t>-0</w:t>
      </w:r>
      <w:r w:rsidR="00635C51">
        <w:rPr>
          <w:rFonts w:ascii="Arial" w:hAnsi="Arial" w:cs="Arial"/>
          <w:sz w:val="24"/>
          <w:szCs w:val="24"/>
        </w:rPr>
        <w:t>6</w:t>
      </w:r>
      <w:r w:rsidRPr="00DE44A8">
        <w:rPr>
          <w:rFonts w:ascii="Arial" w:hAnsi="Arial" w:cs="Arial"/>
          <w:sz w:val="24"/>
          <w:szCs w:val="24"/>
        </w:rPr>
        <w:t>/</w:t>
      </w:r>
      <w:r w:rsidR="00635C51">
        <w:rPr>
          <w:rFonts w:ascii="Arial" w:hAnsi="Arial" w:cs="Arial"/>
          <w:sz w:val="24"/>
          <w:szCs w:val="24"/>
        </w:rPr>
        <w:t>20</w:t>
      </w:r>
      <w:r w:rsidRPr="00DE44A8">
        <w:rPr>
          <w:rFonts w:ascii="Arial" w:hAnsi="Arial" w:cs="Arial"/>
          <w:sz w:val="24"/>
          <w:szCs w:val="24"/>
        </w:rPr>
        <w:t>-0</w:t>
      </w:r>
      <w:r w:rsidR="00635C51">
        <w:rPr>
          <w:rFonts w:ascii="Arial" w:hAnsi="Arial" w:cs="Arial"/>
          <w:sz w:val="24"/>
          <w:szCs w:val="24"/>
        </w:rPr>
        <w:t>2</w:t>
      </w:r>
      <w:r w:rsidRPr="00DE44A8">
        <w:rPr>
          <w:rFonts w:ascii="Arial" w:hAnsi="Arial" w:cs="Arial"/>
          <w:sz w:val="24"/>
          <w:szCs w:val="24"/>
        </w:rPr>
        <w:t>/</w:t>
      </w:r>
      <w:r w:rsidR="00635C51">
        <w:rPr>
          <w:rFonts w:ascii="Arial" w:hAnsi="Arial" w:cs="Arial"/>
          <w:sz w:val="24"/>
          <w:szCs w:val="24"/>
        </w:rPr>
        <w:t>11</w:t>
      </w:r>
      <w:r w:rsidRPr="00DE44A8">
        <w:rPr>
          <w:rFonts w:ascii="Arial" w:hAnsi="Arial" w:cs="Arial"/>
          <w:sz w:val="24"/>
          <w:szCs w:val="24"/>
        </w:rPr>
        <w:t>, URBROJ: 2176-20-</w:t>
      </w:r>
      <w:r w:rsidR="00635C51">
        <w:rPr>
          <w:rFonts w:ascii="Arial" w:hAnsi="Arial" w:cs="Arial"/>
          <w:sz w:val="24"/>
          <w:szCs w:val="24"/>
        </w:rPr>
        <w:t>06-20</w:t>
      </w:r>
      <w:r w:rsidRPr="00DE44A8">
        <w:rPr>
          <w:rFonts w:ascii="Arial" w:hAnsi="Arial" w:cs="Arial"/>
          <w:sz w:val="24"/>
          <w:szCs w:val="24"/>
        </w:rPr>
        <w:t xml:space="preserve">-1, od </w:t>
      </w:r>
      <w:r w:rsidR="00635C51">
        <w:rPr>
          <w:rFonts w:ascii="Arial" w:hAnsi="Arial" w:cs="Arial"/>
          <w:sz w:val="24"/>
          <w:szCs w:val="24"/>
        </w:rPr>
        <w:t>5</w:t>
      </w:r>
      <w:r w:rsidRPr="00DE44A8">
        <w:rPr>
          <w:rFonts w:ascii="Arial" w:hAnsi="Arial" w:cs="Arial"/>
          <w:sz w:val="24"/>
          <w:szCs w:val="24"/>
        </w:rPr>
        <w:t>.</w:t>
      </w:r>
      <w:r w:rsidR="00635C51">
        <w:rPr>
          <w:rFonts w:ascii="Arial" w:hAnsi="Arial" w:cs="Arial"/>
          <w:sz w:val="24"/>
          <w:szCs w:val="24"/>
        </w:rPr>
        <w:t>6</w:t>
      </w:r>
      <w:r w:rsidRPr="00DE44A8">
        <w:rPr>
          <w:rFonts w:ascii="Arial" w:hAnsi="Arial" w:cs="Arial"/>
          <w:sz w:val="24"/>
          <w:szCs w:val="24"/>
        </w:rPr>
        <w:t>.20</w:t>
      </w:r>
      <w:r w:rsidR="00635C51">
        <w:rPr>
          <w:rFonts w:ascii="Arial" w:hAnsi="Arial" w:cs="Arial"/>
          <w:sz w:val="24"/>
          <w:szCs w:val="24"/>
        </w:rPr>
        <w:t>20</w:t>
      </w:r>
      <w:r w:rsidRPr="00DE44A8">
        <w:rPr>
          <w:rFonts w:ascii="Arial" w:hAnsi="Arial" w:cs="Arial"/>
          <w:sz w:val="24"/>
          <w:szCs w:val="24"/>
        </w:rPr>
        <w:t>. godine</w:t>
      </w:r>
      <w:r w:rsidR="00BC4811" w:rsidRPr="00DE44A8">
        <w:rPr>
          <w:rFonts w:ascii="Arial" w:hAnsi="Arial" w:cs="Arial"/>
          <w:sz w:val="24"/>
          <w:szCs w:val="24"/>
        </w:rPr>
        <w:t>.</w:t>
      </w:r>
    </w:p>
    <w:p w14:paraId="3349BECC" w14:textId="41E7A992" w:rsidR="00E408B3" w:rsidRPr="00DE44A8" w:rsidRDefault="00E408B3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DE44A8">
        <w:rPr>
          <w:rFonts w:ascii="Arial" w:hAnsi="Arial" w:cs="Arial"/>
          <w:b/>
          <w:sz w:val="24"/>
          <w:szCs w:val="24"/>
        </w:rPr>
        <w:t>Članak 1</w:t>
      </w:r>
      <w:r w:rsidR="00635C51">
        <w:rPr>
          <w:rFonts w:ascii="Arial" w:hAnsi="Arial" w:cs="Arial"/>
          <w:b/>
          <w:sz w:val="24"/>
          <w:szCs w:val="24"/>
        </w:rPr>
        <w:t>1</w:t>
      </w:r>
      <w:r w:rsidRPr="00DE44A8">
        <w:rPr>
          <w:rFonts w:ascii="Arial" w:hAnsi="Arial" w:cs="Arial"/>
          <w:b/>
          <w:sz w:val="24"/>
          <w:szCs w:val="24"/>
        </w:rPr>
        <w:t>.</w:t>
      </w:r>
    </w:p>
    <w:p w14:paraId="38B18226" w14:textId="1DEEA90B" w:rsidR="00413135" w:rsidRPr="00DE44A8" w:rsidRDefault="00413135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 xml:space="preserve">Ova </w:t>
      </w:r>
      <w:r w:rsidR="00635C51">
        <w:rPr>
          <w:rFonts w:ascii="Arial" w:hAnsi="Arial" w:cs="Arial"/>
          <w:sz w:val="24"/>
          <w:szCs w:val="24"/>
        </w:rPr>
        <w:t>P</w:t>
      </w:r>
      <w:r w:rsidRPr="00DE44A8">
        <w:rPr>
          <w:rFonts w:ascii="Arial" w:hAnsi="Arial" w:cs="Arial"/>
          <w:sz w:val="24"/>
          <w:szCs w:val="24"/>
        </w:rPr>
        <w:t>rocedura stupa na snagu danom donošenja</w:t>
      </w:r>
      <w:r w:rsidR="00E408B3" w:rsidRPr="00DE44A8">
        <w:rPr>
          <w:rFonts w:ascii="Arial" w:hAnsi="Arial" w:cs="Arial"/>
          <w:sz w:val="24"/>
          <w:szCs w:val="24"/>
        </w:rPr>
        <w:t>, a objavit će se na Internet stranici Škole</w:t>
      </w:r>
      <w:r w:rsidRPr="00DE44A8">
        <w:rPr>
          <w:rFonts w:ascii="Arial" w:hAnsi="Arial" w:cs="Arial"/>
          <w:sz w:val="24"/>
          <w:szCs w:val="24"/>
        </w:rPr>
        <w:t xml:space="preserve">. </w:t>
      </w:r>
    </w:p>
    <w:p w14:paraId="5372E325" w14:textId="77777777" w:rsidR="00E408B3" w:rsidRPr="00DE44A8" w:rsidRDefault="00E408B3" w:rsidP="00DE44A8">
      <w:pPr>
        <w:jc w:val="both"/>
        <w:rPr>
          <w:rFonts w:ascii="Arial" w:hAnsi="Arial" w:cs="Arial"/>
          <w:sz w:val="24"/>
          <w:szCs w:val="24"/>
        </w:rPr>
      </w:pPr>
    </w:p>
    <w:p w14:paraId="7CE60574" w14:textId="7D4A1E4F" w:rsidR="00E408B3" w:rsidRPr="00DE44A8" w:rsidRDefault="00E408B3" w:rsidP="00DE44A8">
      <w:pPr>
        <w:pStyle w:val="Bezproreda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KLASA: 011-03/23-02/0</w:t>
      </w:r>
      <w:r w:rsidR="00635C51">
        <w:rPr>
          <w:rFonts w:ascii="Arial" w:hAnsi="Arial" w:cs="Arial"/>
          <w:sz w:val="24"/>
          <w:szCs w:val="24"/>
        </w:rPr>
        <w:t>5</w:t>
      </w:r>
    </w:p>
    <w:p w14:paraId="0CDAC5B9" w14:textId="0931586C" w:rsidR="00413135" w:rsidRPr="00DE44A8" w:rsidRDefault="00E408B3" w:rsidP="00DE44A8">
      <w:pPr>
        <w:pStyle w:val="Bezproreda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URBROj: 2176-20-01-23-1</w:t>
      </w:r>
    </w:p>
    <w:p w14:paraId="0EE5F652" w14:textId="77777777" w:rsidR="00413135" w:rsidRPr="00DE44A8" w:rsidRDefault="00413135" w:rsidP="00DE44A8">
      <w:pPr>
        <w:jc w:val="both"/>
        <w:rPr>
          <w:rFonts w:ascii="Arial" w:hAnsi="Arial" w:cs="Arial"/>
          <w:sz w:val="24"/>
          <w:szCs w:val="24"/>
        </w:rPr>
      </w:pPr>
    </w:p>
    <w:p w14:paraId="27275007" w14:textId="62AC946A" w:rsidR="00413135" w:rsidRPr="002479C8" w:rsidRDefault="00413135" w:rsidP="00DE44A8">
      <w:pPr>
        <w:ind w:left="5664" w:firstLine="708"/>
        <w:jc w:val="center"/>
        <w:rPr>
          <w:rFonts w:ascii="Arial" w:hAnsi="Arial" w:cs="Arial"/>
          <w:sz w:val="24"/>
          <w:szCs w:val="24"/>
        </w:rPr>
      </w:pPr>
      <w:r w:rsidRPr="002479C8">
        <w:rPr>
          <w:rFonts w:ascii="Arial" w:hAnsi="Arial" w:cs="Arial"/>
          <w:sz w:val="24"/>
          <w:szCs w:val="24"/>
        </w:rPr>
        <w:t>Ravnatelj</w:t>
      </w:r>
    </w:p>
    <w:p w14:paraId="2A35E4C7" w14:textId="56A0A896" w:rsidR="00413135" w:rsidRPr="002479C8" w:rsidRDefault="00413135" w:rsidP="00E408B3">
      <w:pPr>
        <w:jc w:val="right"/>
        <w:rPr>
          <w:rFonts w:ascii="Arial" w:hAnsi="Arial" w:cs="Arial"/>
          <w:sz w:val="24"/>
          <w:szCs w:val="24"/>
        </w:rPr>
      </w:pPr>
      <w:r w:rsidRPr="002479C8">
        <w:rPr>
          <w:rFonts w:ascii="Arial" w:hAnsi="Arial" w:cs="Arial"/>
          <w:sz w:val="24"/>
          <w:szCs w:val="24"/>
        </w:rPr>
        <w:t>Ilija Potkonjak</w:t>
      </w:r>
      <w:r w:rsidR="00DE44A8">
        <w:rPr>
          <w:rFonts w:ascii="Arial" w:hAnsi="Arial" w:cs="Arial"/>
          <w:sz w:val="24"/>
          <w:szCs w:val="24"/>
        </w:rPr>
        <w:t>, dipl.uč.</w:t>
      </w:r>
      <w:r w:rsidRPr="002479C8">
        <w:rPr>
          <w:rFonts w:ascii="Arial" w:hAnsi="Arial" w:cs="Arial"/>
          <w:sz w:val="24"/>
          <w:szCs w:val="24"/>
        </w:rPr>
        <w:t xml:space="preserve"> </w:t>
      </w:r>
    </w:p>
    <w:p w14:paraId="70965DAA" w14:textId="77777777" w:rsidR="00413135" w:rsidRPr="002479C8" w:rsidRDefault="00413135" w:rsidP="002479C8">
      <w:pPr>
        <w:jc w:val="both"/>
        <w:rPr>
          <w:rFonts w:ascii="Arial" w:hAnsi="Arial" w:cs="Arial"/>
          <w:sz w:val="24"/>
          <w:szCs w:val="24"/>
        </w:rPr>
      </w:pPr>
    </w:p>
    <w:sectPr w:rsidR="00413135" w:rsidRPr="0024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29D"/>
    <w:multiLevelType w:val="hybridMultilevel"/>
    <w:tmpl w:val="26A4D976"/>
    <w:lvl w:ilvl="0" w:tplc="9F32E7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E1749"/>
    <w:multiLevelType w:val="hybridMultilevel"/>
    <w:tmpl w:val="1172A024"/>
    <w:lvl w:ilvl="0" w:tplc="041A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2F6D336A"/>
    <w:multiLevelType w:val="hybridMultilevel"/>
    <w:tmpl w:val="34DA08AA"/>
    <w:lvl w:ilvl="0" w:tplc="F942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81470"/>
    <w:multiLevelType w:val="hybridMultilevel"/>
    <w:tmpl w:val="F36E7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B373F"/>
    <w:multiLevelType w:val="hybridMultilevel"/>
    <w:tmpl w:val="13B8C082"/>
    <w:lvl w:ilvl="0" w:tplc="BCA22BB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536186"/>
    <w:multiLevelType w:val="hybridMultilevel"/>
    <w:tmpl w:val="F1ACE610"/>
    <w:lvl w:ilvl="0" w:tplc="BB042D22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73F29D7"/>
    <w:multiLevelType w:val="hybridMultilevel"/>
    <w:tmpl w:val="79D8BAC4"/>
    <w:lvl w:ilvl="0" w:tplc="95E84DCE">
      <w:start w:val="1"/>
      <w:numFmt w:val="decimal"/>
      <w:lvlText w:val="%1."/>
      <w:lvlJc w:val="left"/>
      <w:pPr>
        <w:ind w:left="431" w:hanging="219"/>
      </w:pPr>
      <w:rPr>
        <w:rFonts w:ascii="Arial" w:eastAsiaTheme="minorHAnsi" w:hAnsi="Arial" w:cs="Arial"/>
        <w:spacing w:val="0"/>
        <w:w w:val="100"/>
        <w:sz w:val="22"/>
        <w:szCs w:val="22"/>
      </w:rPr>
    </w:lvl>
    <w:lvl w:ilvl="1" w:tplc="FFE22F46">
      <w:start w:val="1"/>
      <w:numFmt w:val="bullet"/>
      <w:lvlText w:val="•"/>
      <w:lvlJc w:val="left"/>
      <w:pPr>
        <w:ind w:left="1412" w:hanging="219"/>
      </w:pPr>
      <w:rPr>
        <w:rFonts w:hint="default"/>
      </w:rPr>
    </w:lvl>
    <w:lvl w:ilvl="2" w:tplc="E24C29F2">
      <w:start w:val="1"/>
      <w:numFmt w:val="bullet"/>
      <w:lvlText w:val="•"/>
      <w:lvlJc w:val="left"/>
      <w:pPr>
        <w:ind w:left="2384" w:hanging="219"/>
      </w:pPr>
      <w:rPr>
        <w:rFonts w:hint="default"/>
      </w:rPr>
    </w:lvl>
    <w:lvl w:ilvl="3" w:tplc="736697FE">
      <w:start w:val="1"/>
      <w:numFmt w:val="bullet"/>
      <w:lvlText w:val="•"/>
      <w:lvlJc w:val="left"/>
      <w:pPr>
        <w:ind w:left="3356" w:hanging="219"/>
      </w:pPr>
      <w:rPr>
        <w:rFonts w:hint="default"/>
      </w:rPr>
    </w:lvl>
    <w:lvl w:ilvl="4" w:tplc="533E0C84">
      <w:start w:val="1"/>
      <w:numFmt w:val="bullet"/>
      <w:lvlText w:val="•"/>
      <w:lvlJc w:val="left"/>
      <w:pPr>
        <w:ind w:left="4328" w:hanging="219"/>
      </w:pPr>
      <w:rPr>
        <w:rFonts w:hint="default"/>
      </w:rPr>
    </w:lvl>
    <w:lvl w:ilvl="5" w:tplc="5F0EEEB4">
      <w:start w:val="1"/>
      <w:numFmt w:val="bullet"/>
      <w:lvlText w:val="•"/>
      <w:lvlJc w:val="left"/>
      <w:pPr>
        <w:ind w:left="5300" w:hanging="219"/>
      </w:pPr>
      <w:rPr>
        <w:rFonts w:hint="default"/>
      </w:rPr>
    </w:lvl>
    <w:lvl w:ilvl="6" w:tplc="3236AC9A">
      <w:start w:val="1"/>
      <w:numFmt w:val="bullet"/>
      <w:lvlText w:val="•"/>
      <w:lvlJc w:val="left"/>
      <w:pPr>
        <w:ind w:left="6272" w:hanging="219"/>
      </w:pPr>
      <w:rPr>
        <w:rFonts w:hint="default"/>
      </w:rPr>
    </w:lvl>
    <w:lvl w:ilvl="7" w:tplc="164814F0">
      <w:start w:val="1"/>
      <w:numFmt w:val="bullet"/>
      <w:lvlText w:val="•"/>
      <w:lvlJc w:val="left"/>
      <w:pPr>
        <w:ind w:left="7244" w:hanging="219"/>
      </w:pPr>
      <w:rPr>
        <w:rFonts w:hint="default"/>
      </w:rPr>
    </w:lvl>
    <w:lvl w:ilvl="8" w:tplc="9816EDEC">
      <w:start w:val="1"/>
      <w:numFmt w:val="bullet"/>
      <w:lvlText w:val="•"/>
      <w:lvlJc w:val="left"/>
      <w:pPr>
        <w:ind w:left="8216" w:hanging="219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31"/>
    <w:rsid w:val="00030C89"/>
    <w:rsid w:val="000C02A7"/>
    <w:rsid w:val="00183208"/>
    <w:rsid w:val="001C573B"/>
    <w:rsid w:val="002479C8"/>
    <w:rsid w:val="002D0C22"/>
    <w:rsid w:val="002F1DDE"/>
    <w:rsid w:val="00337ADB"/>
    <w:rsid w:val="00353F10"/>
    <w:rsid w:val="00413135"/>
    <w:rsid w:val="00480047"/>
    <w:rsid w:val="00575820"/>
    <w:rsid w:val="00622964"/>
    <w:rsid w:val="00635C51"/>
    <w:rsid w:val="00684E47"/>
    <w:rsid w:val="006F073B"/>
    <w:rsid w:val="00720008"/>
    <w:rsid w:val="00730C19"/>
    <w:rsid w:val="00876F46"/>
    <w:rsid w:val="008C2C17"/>
    <w:rsid w:val="008F2D6D"/>
    <w:rsid w:val="00983A4E"/>
    <w:rsid w:val="009A4F78"/>
    <w:rsid w:val="009E18E6"/>
    <w:rsid w:val="00B46B4B"/>
    <w:rsid w:val="00B72F3D"/>
    <w:rsid w:val="00BC4811"/>
    <w:rsid w:val="00C30F31"/>
    <w:rsid w:val="00CD2F7B"/>
    <w:rsid w:val="00DE44A8"/>
    <w:rsid w:val="00DF2A84"/>
    <w:rsid w:val="00E20B5D"/>
    <w:rsid w:val="00E408B3"/>
    <w:rsid w:val="00EB6EB4"/>
    <w:rsid w:val="00F75280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9BC9"/>
  <w15:docId w15:val="{ADDA4978-037F-4BAF-8275-424F0E9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C30F31"/>
    <w:pPr>
      <w:widowControl w:val="0"/>
      <w:spacing w:before="56" w:after="0" w:line="240" w:lineRule="auto"/>
      <w:ind w:left="212"/>
    </w:pPr>
    <w:rPr>
      <w:rFonts w:ascii="Calibri" w:eastAsia="Calibri" w:hAnsi="Calibri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30F31"/>
    <w:rPr>
      <w:rFonts w:ascii="Calibri" w:eastAsia="Calibri" w:hAnsi="Calibri"/>
      <w:lang w:val="en-US"/>
    </w:rPr>
  </w:style>
  <w:style w:type="paragraph" w:styleId="Odlomakpopisa">
    <w:name w:val="List Paragraph"/>
    <w:basedOn w:val="Normal"/>
    <w:uiPriority w:val="1"/>
    <w:qFormat/>
    <w:rsid w:val="00C30F31"/>
    <w:pPr>
      <w:widowControl w:val="0"/>
      <w:spacing w:after="0" w:line="240" w:lineRule="auto"/>
    </w:pPr>
    <w:rPr>
      <w:lang w:val="en-US"/>
    </w:rPr>
  </w:style>
  <w:style w:type="paragraph" w:styleId="Bezproreda">
    <w:name w:val="No Spacing"/>
    <w:uiPriority w:val="1"/>
    <w:qFormat/>
    <w:rsid w:val="00E408B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E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3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2024-02-19T11:32:00Z</cp:lastPrinted>
  <dcterms:created xsi:type="dcterms:W3CDTF">2024-02-19T11:40:00Z</dcterms:created>
  <dcterms:modified xsi:type="dcterms:W3CDTF">2024-02-19T12:29:00Z</dcterms:modified>
</cp:coreProperties>
</file>